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60"/>
      </w:tblGrid>
      <w:tr w:rsidR="00885838" w:rsidRPr="00885838">
        <w:trPr>
          <w:tblCellSpacing w:w="0" w:type="dxa"/>
          <w:jc w:val="center"/>
        </w:trPr>
        <w:tc>
          <w:tcPr>
            <w:tcW w:w="0" w:type="auto"/>
            <w:tcBorders>
              <w:top w:val="single" w:sz="12" w:space="0" w:color="93B0ED"/>
              <w:left w:val="single" w:sz="12" w:space="0" w:color="93B0ED"/>
              <w:bottom w:val="single" w:sz="12" w:space="0" w:color="93B0ED"/>
              <w:right w:val="single" w:sz="12" w:space="0" w:color="93B0ED"/>
            </w:tcBorders>
            <w:hideMark/>
          </w:tcPr>
          <w:tbl>
            <w:tblPr>
              <w:tblW w:w="11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00"/>
            </w:tblGrid>
            <w:tr w:rsidR="00885838" w:rsidRPr="00885838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4850" w:type="pct"/>
                    <w:jc w:val="center"/>
                    <w:tblCellSpacing w:w="0" w:type="dxa"/>
                    <w:tblBorders>
                      <w:top w:val="single" w:sz="6" w:space="0" w:color="3076BC"/>
                      <w:left w:val="single" w:sz="6" w:space="0" w:color="3076BC"/>
                      <w:bottom w:val="single" w:sz="6" w:space="0" w:color="3076BC"/>
                      <w:right w:val="single" w:sz="6" w:space="0" w:color="3076BC"/>
                    </w:tblBorders>
                    <w:shd w:val="clear" w:color="auto" w:fill="F5FAFE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42"/>
                  </w:tblGrid>
                  <w:tr w:rsidR="00885838" w:rsidRPr="00885838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dashed" w:sz="6" w:space="0" w:color="88B4E0"/>
                        </w:tcBorders>
                        <w:shd w:val="clear" w:color="auto" w:fill="F5FAFE"/>
                        <w:tcMar>
                          <w:top w:w="120" w:type="dxa"/>
                          <w:left w:w="12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 w:line="330" w:lineRule="atLeas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38"/>
                          </w:rPr>
                          <w:t>周声顺</w:t>
                        </w:r>
                        <w:r w:rsidRPr="00885838">
                          <w:rPr>
                            <w:rFonts w:ascii="宋体" w:eastAsia="宋体" w:hAnsi="宋体" w:cs="宋体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42875" cy="9525"/>
                              <wp:effectExtent l="0" t="0" r="0" b="0"/>
                              <wp:docPr id="1" name="图片 1" descr="http://img01.51jobcdn.com/im/2009/resumetemplate/spa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g01.51jobcdn.com/im/2009/resumetemplate/spa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FAFE"/>
                        <w:tcMar>
                          <w:top w:w="120" w:type="dxa"/>
                          <w:left w:w="12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89"/>
                          <w:gridCol w:w="4575"/>
                          <w:gridCol w:w="1198"/>
                          <w:gridCol w:w="2178"/>
                          <w:gridCol w:w="1852"/>
                        </w:tblGrid>
                        <w:tr w:rsidR="00885838" w:rsidRPr="00885838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vAlign w:val="center"/>
                              <w:hideMark/>
                            </w:tcPr>
                            <w:p w:rsidR="00885838" w:rsidRPr="00885838" w:rsidRDefault="00885838" w:rsidP="002554E2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2554E2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年以上工作经验 男</w:t>
                              </w:r>
                              <w:r w:rsidR="002554E2"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(1977年8月 5日 )</w:t>
                              </w:r>
                              <w:r w:rsidR="002554E2"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未婚 165cm 无党派人士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Merge w:val="restar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</w:p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85838" w:rsidRPr="00885838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居住地：</w:t>
                              </w:r>
                            </w:p>
                          </w:tc>
                          <w:tc>
                            <w:tcPr>
                              <w:tcW w:w="210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广州-天河区</w:t>
                              </w:r>
                            </w:p>
                          </w:tc>
                          <w:tc>
                            <w:tcPr>
                              <w:tcW w:w="55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户　口：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广东省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85838" w:rsidRPr="00885838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电　话：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13380088300（手机）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85838" w:rsidRPr="00885838">
                          <w:trPr>
                            <w:trHeight w:val="3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E-mail：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885838" w:rsidRPr="00885838" w:rsidRDefault="00FF3C2D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hyperlink r:id="rId5" w:history="1">
                                <w:r w:rsidR="00885838" w:rsidRPr="00885838">
                                  <w:rPr>
                                    <w:rFonts w:ascii="ˎ̥" w:eastAsia="宋体" w:hAnsi="ˎ̥" w:cs="宋体"/>
                                    <w:color w:val="1381A3"/>
                                    <w:sz w:val="18"/>
                                  </w:rPr>
                                  <w:t xml:space="preserve">zss21cn@163.com 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 w:line="330" w:lineRule="atLeast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85838" w:rsidRPr="00885838" w:rsidRDefault="00885838" w:rsidP="00885838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48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47"/>
                    <w:gridCol w:w="4182"/>
                    <w:gridCol w:w="1347"/>
                    <w:gridCol w:w="4182"/>
                  </w:tblGrid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最近工作</w:t>
                        </w:r>
                      </w:p>
                    </w:tc>
                    <w:tc>
                      <w:tcPr>
                        <w:tcW w:w="4185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 xml:space="preserve">[ 5年6个月] </w:t>
                        </w:r>
                      </w:p>
                    </w:tc>
                    <w:tc>
                      <w:tcPr>
                        <w:tcW w:w="13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学历</w:t>
                        </w:r>
                      </w:p>
                    </w:tc>
                    <w:tc>
                      <w:tcPr>
                        <w:tcW w:w="4185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50"/>
                          <w:gridCol w:w="4124"/>
                        </w:tblGrid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公　司：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清华同方股份有限公司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行　业：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计算机软件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职　位：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华南区销售总监</w:t>
                              </w:r>
                            </w:p>
                          </w:tc>
                        </w:tr>
                      </w:tbl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pct"/>
                        <w:gridSpan w:val="2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350"/>
                          <w:gridCol w:w="4124"/>
                        </w:tblGrid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学　历：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大专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专　业：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计算机应用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rHeight w:val="3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学　校：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广州市乡镇企业管理干部学院</w:t>
                              </w:r>
                            </w:p>
                          </w:tc>
                        </w:tr>
                      </w:tbl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85838" w:rsidRPr="00885838" w:rsidRDefault="00FF3C2D" w:rsidP="00885838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FF3C2D">
                    <w:rPr>
                      <w:rFonts w:ascii="宋体" w:eastAsia="宋体" w:hAnsi="宋体" w:cs="宋体"/>
                      <w:sz w:val="24"/>
                      <w:szCs w:val="24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tbl>
                  <w:tblPr>
                    <w:tblW w:w="48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58"/>
                    <w:gridCol w:w="4326"/>
                    <w:gridCol w:w="1384"/>
                    <w:gridCol w:w="3790"/>
                  </w:tblGrid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目前薪资：</w:t>
                        </w:r>
                      </w:p>
                    </w:tc>
                    <w:tc>
                      <w:tcPr>
                        <w:tcW w:w="2820" w:type="dxa"/>
                        <w:vAlign w:val="center"/>
                        <w:hideMark/>
                      </w:tcPr>
                      <w:p w:rsidR="00885838" w:rsidRPr="00885838" w:rsidRDefault="00885838" w:rsidP="00F5713A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年薪 30</w:t>
                        </w:r>
                        <w:r w:rsidR="00F5713A"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万元</w:t>
                        </w:r>
                        <w:r w:rsidR="00F5713A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人民币</w:t>
                        </w:r>
                      </w:p>
                    </w:tc>
                    <w:tc>
                      <w:tcPr>
                        <w:tcW w:w="120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285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基本工资：</w:t>
                        </w:r>
                      </w:p>
                    </w:tc>
                    <w:tc>
                      <w:tcPr>
                        <w:tcW w:w="3750" w:type="dxa"/>
                        <w:vAlign w:val="center"/>
                        <w:hideMark/>
                      </w:tcPr>
                      <w:p w:rsidR="00885838" w:rsidRPr="00885838" w:rsidRDefault="00F5713A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30</w:t>
                        </w:r>
                        <w:r w:rsidR="00885838"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 xml:space="preserve">万元/年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奖金/佣金：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85838" w:rsidRPr="00885838" w:rsidRDefault="00F5713A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30-40万</w:t>
                        </w:r>
                        <w:r w:rsidR="00885838"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 xml:space="preserve">万元/年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85838" w:rsidRPr="00885838" w:rsidRDefault="00885838" w:rsidP="00885838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48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98"/>
                    <w:gridCol w:w="9660"/>
                  </w:tblGrid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自我评价</w:t>
                        </w:r>
                      </w:p>
                    </w:tc>
                    <w:tc>
                      <w:tcPr>
                        <w:tcW w:w="103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gridSpan w:val="2"/>
                        <w:hideMark/>
                      </w:tcPr>
                      <w:p w:rsidR="00885838" w:rsidRPr="00885838" w:rsidRDefault="00885838" w:rsidP="009F2DA0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 xml:space="preserve">自我评价： </w:t>
                        </w: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br/>
                          <w:t>本人有1</w:t>
                        </w:r>
                        <w:r w:rsidR="009F2DA0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6</w:t>
                        </w: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年的系统集成和大型软件项目销售工作经验，具有独立运做项目的能力；</w:t>
                        </w:r>
                        <w:r w:rsidR="00364245" w:rsidRPr="00364245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熟悉智慧城市项目和大数据项目等大型项目操作流程和招投标工作</w:t>
                        </w: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；并且具有跟踪政府项目的成功经验。乐于接受新的大型的项目挑战，性格开朗、团队工作能力强。</w:t>
                        </w: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85838" w:rsidRPr="00885838" w:rsidRDefault="00885838" w:rsidP="00885838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48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07"/>
                    <w:gridCol w:w="9651"/>
                  </w:tblGrid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50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求职意向</w:t>
                        </w:r>
                      </w:p>
                    </w:tc>
                    <w:tc>
                      <w:tcPr>
                        <w:tcW w:w="103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到岗时间：</w:t>
                        </w: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一周以内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工作性质：</w:t>
                        </w: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全职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希望行业：</w:t>
                        </w: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p w:rsidR="00885838" w:rsidRPr="00885838" w:rsidRDefault="00885838" w:rsidP="002D3E5B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计算机软件，计算机服务(系统、数据服务、维修)，通信/电信运营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目标地点：</w:t>
                        </w: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p w:rsidR="00885838" w:rsidRPr="00885838" w:rsidRDefault="00885838" w:rsidP="00083EB6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广</w:t>
                        </w:r>
                        <w:r w:rsidR="00083EB6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东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期望薪资：</w:t>
                        </w: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p w:rsidR="00885838" w:rsidRPr="00885838" w:rsidRDefault="00885838" w:rsidP="002D3E5B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月薪 2</w:t>
                        </w:r>
                        <w:r w:rsidR="002D3E5B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5</w:t>
                        </w: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0</w:t>
                        </w:r>
                        <w:r w:rsidR="002D3E5B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0</w:t>
                        </w: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0-</w:t>
                        </w:r>
                        <w:r w:rsidR="002D3E5B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30000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目标职能：</w:t>
                        </w: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p w:rsidR="00885838" w:rsidRPr="00885838" w:rsidRDefault="002D3E5B" w:rsidP="002D3E5B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大客户</w:t>
                        </w:r>
                        <w:r w:rsidR="00885838"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销售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1350" w:type="dxa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求职状态：</w:t>
                        </w:r>
                      </w:p>
                    </w:tc>
                    <w:tc>
                      <w:tcPr>
                        <w:tcW w:w="1050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目前正在找工作</w:t>
                        </w: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885838" w:rsidRPr="00885838" w:rsidRDefault="00885838" w:rsidP="00885838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48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48"/>
                    <w:gridCol w:w="8910"/>
                  </w:tblGrid>
                  <w:tr w:rsidR="00C66F91" w:rsidRPr="00885838" w:rsidTr="00BE6608">
                    <w:trPr>
                      <w:tblCellSpacing w:w="0" w:type="dxa"/>
                      <w:jc w:val="center"/>
                    </w:trPr>
                    <w:tc>
                      <w:tcPr>
                        <w:tcW w:w="11058" w:type="dxa"/>
                        <w:gridSpan w:val="2"/>
                        <w:vAlign w:val="center"/>
                        <w:hideMark/>
                      </w:tcPr>
                      <w:p w:rsidR="00C66F91" w:rsidRDefault="00C66F91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工作经验</w:t>
                        </w:r>
                      </w:p>
                      <w:p w:rsidR="00C66F91" w:rsidRDefault="00C66F91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201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6</w:t>
                        </w:r>
                        <w:r w:rsidRPr="00885838"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 xml:space="preserve"> /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至今在广州从事智慧政法和智慧政务大数据行业方案客户销售工作。</w:t>
                        </w:r>
                      </w:p>
                      <w:p w:rsidR="00C66F91" w:rsidRDefault="00C66F91" w:rsidP="00C66F91">
                        <w:pPr>
                          <w:adjustRightInd/>
                          <w:snapToGrid/>
                          <w:spacing w:after="0"/>
                          <w:ind w:firstLineChars="200" w:firstLine="48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跟进的客户项目有： 广东省政法委智慧政法项目，广州市政法委大数据项目，</w:t>
                        </w:r>
                      </w:p>
                      <w:p w:rsidR="00C66F91" w:rsidRDefault="00C66F91" w:rsidP="00C66F91">
                        <w:pPr>
                          <w:adjustRightInd/>
                          <w:snapToGrid/>
                          <w:spacing w:after="0"/>
                          <w:ind w:firstLineChars="900" w:firstLine="216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     广东省交通厅应急指挥项目，广东省经信委大数据项目，</w:t>
                        </w:r>
                      </w:p>
                      <w:p w:rsidR="00776873" w:rsidRDefault="00C66F91" w:rsidP="00C66F91">
                        <w:pPr>
                          <w:adjustRightInd/>
                          <w:snapToGrid/>
                          <w:spacing w:after="0"/>
                          <w:ind w:firstLineChars="1150" w:firstLine="276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东莞市智慧东莞项目，东莞</w:t>
                        </w:r>
                        <w:r w:rsidR="006B4279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市</w:t>
                        </w: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智慧长安大数据项目</w:t>
                        </w:r>
                      </w:p>
                      <w:p w:rsidR="00C66F91" w:rsidRDefault="00776873" w:rsidP="00C66F91">
                        <w:pPr>
                          <w:adjustRightInd/>
                          <w:snapToGrid/>
                          <w:spacing w:after="0"/>
                          <w:ind w:firstLineChars="1150" w:firstLine="276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东莞公安局情报指挥系统</w:t>
                        </w:r>
                        <w:r w:rsidR="007463BD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>。。。。。。</w:t>
                        </w:r>
                        <w:r w:rsidR="00C66F91">
                          <w:rPr>
                            <w:rFonts w:ascii="宋体" w:eastAsia="宋体" w:hAnsi="宋体" w:cs="宋体" w:hint="eastAsia"/>
                            <w:sz w:val="24"/>
                            <w:szCs w:val="24"/>
                          </w:rPr>
                          <w:t xml:space="preserve">                    </w:t>
                        </w:r>
                      </w:p>
                      <w:p w:rsidR="00C66F91" w:rsidRPr="00885838" w:rsidRDefault="00C66F91" w:rsidP="007463BD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 xml:space="preserve">                              </w:t>
                        </w: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47"/>
                        </w:tblGrid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2010 /6--2015 /12：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清华同方股份有限公司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（10000人以上、上市公司） [ 5年6个月] 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职位名称：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华南区销售总监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         部门：销售部 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行业：计算机软件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主要2010 /6--2013 /6在同方股份数字城市部门负责弱电工程项目销售。2013 /6--2015 /11在同方股份物联网部门负责大数据产品销售，在广东、广西、海南地区智慧城市项目销售。销售公司大数据产品。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71518A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主要业绩：2010 /6--2013 /6销售的成功案例代表项目有：广州地铁5号线弱电工程和视频监控项目5000万、广州电视台综合楼弱电工程项目3200万。2013 /6--2015 /11开发的项目有广西统计局（已施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lastRenderedPageBreak/>
                                <w:t>工一期238万，二期3200万待招标）、广州市工信委（顶层设计规划267万、行业指标研究60万）、前海管理局（经济运行平台270万）、广东社保项目（社保厅和基金管理局项目设计）等项目、广东省智慧交通（交通应急320万、投资计划管理项目和信用系统的项目设计）、2015 /1开始拓展智慧水利和智慧教育（佛山、顺德、阳江、华师大、花都区）三通两平台教育项目。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FF3C2D" w:rsidP="00885838">
                              <w:pPr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FF3C2D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lastRenderedPageBreak/>
                                <w:pict>
                                  <v:rect id="_x0000_i1026" style="width:0;height:.75pt" o:hralign="center" o:hrstd="t" o:hrnoshade="t" o:hr="t" fillcolor="#a0a0a0" stroked="f"/>
                                </w:pic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2006 /3--2010 /5：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东软集团股份有限公司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（10000人以上、上市公司） [ 4年2个月] 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职位名称：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大客户管理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         部门：销售部 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行业：计算机服务(系统、数据服务、维修)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主要负责政府和大型企业的IT服务外包项目。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9F6B14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主要业绩：1.完成广州社保硬件系统维保服务项目（1100万） 。 2.完成项目梅州嘉应学院核心交换机和维护项目（280万）。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FF3C2D" w:rsidP="00885838">
                              <w:pPr>
                                <w:adjustRightInd/>
                                <w:snapToGrid/>
                                <w:spacing w:after="0"/>
                                <w:jc w:val="center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FF3C2D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pict>
                                  <v:rect id="_x0000_i1027" style="width:0;height:.75pt" o:hralign="center" o:hrstd="t" o:hrnoshade="t" o:hr="t" fillcolor="#a0a0a0" stroked="f"/>
                                </w:pic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2001 /1--2006 /1：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广州中软信息技术有限公司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（150-500人、民营公司） [ 5年] 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职位名称： 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销售经理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         部门：销售部 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行业：计算机硬件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负责政府（信息中心、工商局）和大型企业行业的销售工作，在工作期间独立完成的典型政府项目有：1.江门市新会区电子政务网络安全项目,在项目中从挖掘客户到收最后货款都是独立完成；项目中关键是制定的销售策略能迎合用户的意图。如：先公关技术主管后公关幕后领导等等。2.广州市工商行政管理局SAN网络设备及软件系统集成项目，在9家都是二级以上系统集成商的招投标中取胜同时赢得了客户信赖。取胜的关键因素是销售过程中在用户面前树立了：有实力、干实事、为客户着想的良好公司形象再去公关用户，最后所有的招投标的细节都是由我公司的参与下进行完成。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主要业绩：1.江门市新会区电子政务网络安全项目（155万）。 2.广州市工商行政管理局SAN网络设备及软件系统集成项目（450万。</w:t>
                              </w:r>
                            </w:p>
                          </w:tc>
                        </w:tr>
                      </w:tbl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885838" w:rsidRPr="00885838" w:rsidTr="00C66F91">
                    <w:trPr>
                      <w:tblCellSpacing w:w="0" w:type="dxa"/>
                      <w:jc w:val="center"/>
                    </w:trPr>
                    <w:tc>
                      <w:tcPr>
                        <w:tcW w:w="1808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项目经验</w:t>
                        </w:r>
                      </w:p>
                    </w:tc>
                    <w:tc>
                      <w:tcPr>
                        <w:tcW w:w="92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52"/>
                          <w:gridCol w:w="9195"/>
                        </w:tblGrid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2001 /1--2005 /8  广州市工商行政管理局存储项目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8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项目描述：</w:t>
                              </w:r>
                            </w:p>
                          </w:tc>
                          <w:tc>
                            <w:tcPr>
                              <w:tcW w:w="4200" w:type="pct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广州市工商行政管理局SAN网络设备及软件系统集成项目，在9家都是二级以上系统集成商的招投标中取胜同时赢得了客户信赖。取胜的关键因素是销售过程中在用户面前树立了：有实力、干实事、为客户着想的良好公司形象再去公关用户，最后所有的招投标的细节都是由我公司的参与下进行完成。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责任描述：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负责具体的跟踪和公关,投标工作.</w:t>
                              </w:r>
                            </w:p>
                          </w:tc>
                        </w:tr>
                      </w:tbl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885838" w:rsidRPr="00885838" w:rsidTr="00C66F91">
                    <w:trPr>
                      <w:tblCellSpacing w:w="0" w:type="dxa"/>
                      <w:jc w:val="center"/>
                    </w:trPr>
                    <w:tc>
                      <w:tcPr>
                        <w:tcW w:w="1808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教育经历</w:t>
                        </w:r>
                      </w:p>
                    </w:tc>
                    <w:tc>
                      <w:tcPr>
                        <w:tcW w:w="92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61"/>
                          <w:gridCol w:w="3613"/>
                          <w:gridCol w:w="3284"/>
                          <w:gridCol w:w="2189"/>
                        </w:tblGrid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85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1997 /9--2000 /6</w:t>
                              </w:r>
                            </w:p>
                          </w:tc>
                          <w:tc>
                            <w:tcPr>
                              <w:tcW w:w="165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广州市乡镇企业管理干部学院</w:t>
                              </w: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计算机应用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大专</w:t>
                              </w:r>
                            </w:p>
                          </w:tc>
                        </w:tr>
                        <w:tr w:rsidR="00885838" w:rsidRPr="00885838">
                          <w:trPr>
                            <w:trHeight w:val="4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4"/>
                              <w:hideMark/>
                            </w:tcPr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  <w:r w:rsidRPr="00885838"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  <w:t>学习的主要课程：计算机应用</w:t>
                              </w:r>
                            </w:p>
                          </w:tc>
                        </w:tr>
                      </w:tbl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885838" w:rsidRPr="00885838" w:rsidTr="00C66F91">
                    <w:trPr>
                      <w:tblCellSpacing w:w="0" w:type="dxa"/>
                      <w:jc w:val="center"/>
                    </w:trPr>
                    <w:tc>
                      <w:tcPr>
                        <w:tcW w:w="1808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语言能力</w:t>
                        </w:r>
                      </w:p>
                    </w:tc>
                    <w:tc>
                      <w:tcPr>
                        <w:tcW w:w="92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495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947"/>
                        </w:tblGrid>
                        <w:tr w:rsidR="00885838" w:rsidRPr="00885838">
                          <w:trPr>
                            <w:tblCellSpacing w:w="0" w:type="dxa"/>
                          </w:trPr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905"/>
                                <w:gridCol w:w="9042"/>
                              </w:tblGrid>
                              <w:tr w:rsidR="00885838" w:rsidRPr="00885838">
                                <w:trPr>
                                  <w:trHeight w:val="375"/>
                                  <w:tblCellSpacing w:w="0" w:type="dxa"/>
                                </w:trPr>
                                <w:tc>
                                  <w:tcPr>
                                    <w:tcW w:w="1905" w:type="dxa"/>
                                    <w:vAlign w:val="center"/>
                                    <w:hideMark/>
                                  </w:tcPr>
                                  <w:p w:rsidR="00885838" w:rsidRPr="00885838" w:rsidRDefault="00885838" w:rsidP="00885838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sz w:val="24"/>
                                        <w:szCs w:val="24"/>
                                      </w:rPr>
                                    </w:pPr>
                                    <w:r w:rsidRPr="00885838">
                                      <w:rPr>
                                        <w:rFonts w:ascii="宋体" w:eastAsia="宋体" w:hAnsi="宋体" w:cs="宋体"/>
                                        <w:sz w:val="24"/>
                                        <w:szCs w:val="24"/>
                                      </w:rPr>
                                      <w:t xml:space="preserve">英语（一般）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85838" w:rsidRPr="00885838" w:rsidRDefault="00885838" w:rsidP="00885838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sz w:val="24"/>
                                        <w:szCs w:val="24"/>
                                      </w:rPr>
                                    </w:pPr>
                                    <w:r w:rsidRPr="00885838">
                                      <w:rPr>
                                        <w:rFonts w:ascii="宋体" w:eastAsia="宋体" w:hAnsi="宋体" w:cs="宋体"/>
                                        <w:sz w:val="24"/>
                                        <w:szCs w:val="24"/>
                                      </w:rPr>
                                      <w:t xml:space="preserve">听说（一般），读写（一般） </w:t>
                                    </w:r>
                                  </w:p>
                                </w:tc>
                              </w:tr>
                            </w:tbl>
                            <w:p w:rsidR="00885838" w:rsidRPr="00885838" w:rsidRDefault="00885838" w:rsidP="00885838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885838" w:rsidRPr="00885838" w:rsidTr="00C66F91">
                    <w:trPr>
                      <w:tblCellSpacing w:w="0" w:type="dxa"/>
                      <w:jc w:val="center"/>
                    </w:trPr>
                    <w:tc>
                      <w:tcPr>
                        <w:tcW w:w="1808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IT技能</w:t>
                        </w:r>
                      </w:p>
                    </w:tc>
                    <w:tc>
                      <w:tcPr>
                        <w:tcW w:w="92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85838"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</w:tr>
                  <w:tr w:rsidR="00885838" w:rsidRPr="00885838" w:rsidTr="00C66F91">
                    <w:trPr>
                      <w:tblCellSpacing w:w="0" w:type="dxa"/>
                      <w:jc w:val="center"/>
                    </w:trPr>
                    <w:tc>
                      <w:tcPr>
                        <w:tcW w:w="1808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50" w:type="dxa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85838" w:rsidRPr="00885838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885838" w:rsidRPr="00885838" w:rsidRDefault="00885838" w:rsidP="00885838">
                        <w:pPr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885838" w:rsidRPr="00885838" w:rsidRDefault="00885838" w:rsidP="00885838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885838" w:rsidRPr="00885838" w:rsidRDefault="00885838" w:rsidP="0088583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885838" w:rsidRPr="00885838">
        <w:trPr>
          <w:trHeight w:val="1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5838" w:rsidRPr="00885838" w:rsidRDefault="00885838" w:rsidP="00885838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24"/>
              </w:rPr>
            </w:pPr>
          </w:p>
        </w:tc>
      </w:tr>
    </w:tbl>
    <w:p w:rsidR="004358AB" w:rsidRPr="002554E2" w:rsidRDefault="004358AB" w:rsidP="00D31D50">
      <w:pPr>
        <w:spacing w:line="220" w:lineRule="atLeast"/>
        <w:rPr>
          <w:sz w:val="24"/>
          <w:szCs w:val="24"/>
        </w:rPr>
      </w:pPr>
    </w:p>
    <w:sectPr w:rsidR="004358AB" w:rsidRPr="002554E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83EB6"/>
    <w:rsid w:val="001C4413"/>
    <w:rsid w:val="002554E2"/>
    <w:rsid w:val="002D3E5B"/>
    <w:rsid w:val="00323B43"/>
    <w:rsid w:val="00364245"/>
    <w:rsid w:val="003802A1"/>
    <w:rsid w:val="003D37D8"/>
    <w:rsid w:val="00426133"/>
    <w:rsid w:val="004358AB"/>
    <w:rsid w:val="006B4279"/>
    <w:rsid w:val="0071518A"/>
    <w:rsid w:val="007463BD"/>
    <w:rsid w:val="00776873"/>
    <w:rsid w:val="008049E7"/>
    <w:rsid w:val="00885838"/>
    <w:rsid w:val="008B7726"/>
    <w:rsid w:val="009F2DA0"/>
    <w:rsid w:val="009F6B14"/>
    <w:rsid w:val="00C66F91"/>
    <w:rsid w:val="00D31D50"/>
    <w:rsid w:val="00E2020D"/>
    <w:rsid w:val="00EC2609"/>
    <w:rsid w:val="00F5713A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838"/>
    <w:rPr>
      <w:rFonts w:ascii="ˎ̥" w:hAnsi="ˎ̥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885838"/>
    <w:rPr>
      <w:b/>
      <w:bCs/>
    </w:rPr>
  </w:style>
  <w:style w:type="paragraph" w:styleId="a5">
    <w:name w:val="Normal (Web)"/>
    <w:basedOn w:val="a"/>
    <w:uiPriority w:val="99"/>
    <w:unhideWhenUsed/>
    <w:rsid w:val="0088583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blue1">
    <w:name w:val="blue1"/>
    <w:basedOn w:val="a0"/>
    <w:rsid w:val="00885838"/>
  </w:style>
  <w:style w:type="paragraph" w:customStyle="1" w:styleId="textintable">
    <w:name w:val="textintable"/>
    <w:basedOn w:val="a"/>
    <w:rsid w:val="0088583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88583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8583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s21cn@163.com%09%09%09%09%09%09%09%09%09%09%09%09%09%09%09%09%09%20%20%2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周声顺</cp:lastModifiedBy>
  <cp:revision>21</cp:revision>
  <dcterms:created xsi:type="dcterms:W3CDTF">2008-09-11T17:20:00Z</dcterms:created>
  <dcterms:modified xsi:type="dcterms:W3CDTF">2017-01-10T04:05:00Z</dcterms:modified>
</cp:coreProperties>
</file>