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BE5" w:rsidRDefault="00CB665D" w:rsidP="006C1B34">
      <w:pPr>
        <w:jc w:val="center"/>
        <w:rPr>
          <w:rFonts w:asciiTheme="minorEastAsia" w:eastAsiaTheme="minorEastAsia" w:hAnsiTheme="minorEastAsia"/>
          <w:b/>
          <w:sz w:val="44"/>
          <w:szCs w:val="44"/>
        </w:rPr>
      </w:pPr>
      <w:r w:rsidRPr="006C1B34">
        <w:rPr>
          <w:rFonts w:ascii="黑体" w:eastAsia="黑体" w:hAnsi="黑体" w:hint="eastAsia"/>
          <w:noProof/>
          <w:sz w:val="44"/>
          <w:szCs w:val="44"/>
        </w:rPr>
        <w:drawing>
          <wp:anchor distT="0" distB="0" distL="114300" distR="114300" simplePos="0" relativeHeight="251672576" behindDoc="0" locked="0" layoutInCell="1" allowOverlap="1">
            <wp:simplePos x="0" y="0"/>
            <wp:positionH relativeFrom="margin">
              <wp:posOffset>4785995</wp:posOffset>
            </wp:positionH>
            <wp:positionV relativeFrom="margin">
              <wp:posOffset>-205740</wp:posOffset>
            </wp:positionV>
            <wp:extent cx="981075" cy="1304925"/>
            <wp:effectExtent l="19050" t="0" r="9525" b="0"/>
            <wp:wrapSquare wrapText="bothSides"/>
            <wp:docPr id="4" name="图片 0" descr="白底小一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白底小一寸.jpg"/>
                    <pic:cNvPicPr/>
                  </pic:nvPicPr>
                  <pic:blipFill>
                    <a:blip r:embed="rId7" cstate="print"/>
                    <a:stretch>
                      <a:fillRect/>
                    </a:stretch>
                  </pic:blipFill>
                  <pic:spPr>
                    <a:xfrm>
                      <a:off x="0" y="0"/>
                      <a:ext cx="981075" cy="1304925"/>
                    </a:xfrm>
                    <a:prstGeom prst="rect">
                      <a:avLst/>
                    </a:prstGeom>
                  </pic:spPr>
                </pic:pic>
              </a:graphicData>
            </a:graphic>
          </wp:anchor>
        </w:drawing>
      </w:r>
      <w:r w:rsidR="00BD6558">
        <w:rPr>
          <w:rFonts w:ascii="黑体" w:eastAsia="黑体" w:hAnsi="黑体" w:hint="eastAsia"/>
          <w:b/>
          <w:sz w:val="44"/>
          <w:szCs w:val="44"/>
        </w:rPr>
        <w:t xml:space="preserve"> </w:t>
      </w:r>
      <w:r w:rsidR="00BD6558">
        <w:rPr>
          <w:rFonts w:ascii="黑体" w:eastAsia="黑体" w:hAnsi="黑体"/>
          <w:b/>
          <w:sz w:val="44"/>
          <w:szCs w:val="44"/>
        </w:rPr>
        <w:t xml:space="preserve"> </w:t>
      </w:r>
      <w:r w:rsidR="00985BE5" w:rsidRPr="006C1B34">
        <w:rPr>
          <w:rFonts w:ascii="黑体" w:eastAsia="黑体" w:hAnsi="黑体" w:hint="eastAsia"/>
          <w:b/>
          <w:sz w:val="44"/>
          <w:szCs w:val="44"/>
        </w:rPr>
        <w:t>徐伟通</w:t>
      </w:r>
      <w:r w:rsidR="00985BE5" w:rsidRPr="00C86C64">
        <w:rPr>
          <w:rFonts w:asciiTheme="minorEastAsia" w:eastAsiaTheme="minorEastAsia" w:hAnsiTheme="minorEastAsia" w:hint="eastAsia"/>
          <w:sz w:val="21"/>
          <w:szCs w:val="21"/>
        </w:rPr>
        <w:t>(</w:t>
      </w:r>
      <w:r w:rsidR="004C3A0B" w:rsidRPr="004C3A0B">
        <w:rPr>
          <w:rFonts w:asciiTheme="minorEastAsia" w:eastAsiaTheme="minorEastAsia" w:hAnsiTheme="minorEastAsia"/>
          <w:sz w:val="21"/>
          <w:szCs w:val="21"/>
        </w:rPr>
        <w:t>女|2</w:t>
      </w:r>
      <w:r w:rsidR="00BD6558">
        <w:rPr>
          <w:rFonts w:asciiTheme="minorEastAsia" w:eastAsiaTheme="minorEastAsia" w:hAnsiTheme="minorEastAsia" w:hint="eastAsia"/>
          <w:sz w:val="21"/>
          <w:szCs w:val="21"/>
        </w:rPr>
        <w:t>7</w:t>
      </w:r>
      <w:r w:rsidR="004C3A0B" w:rsidRPr="004C3A0B">
        <w:rPr>
          <w:rFonts w:asciiTheme="minorEastAsia" w:eastAsiaTheme="minorEastAsia" w:hAnsiTheme="minorEastAsia"/>
          <w:sz w:val="21"/>
          <w:szCs w:val="21"/>
        </w:rPr>
        <w:t xml:space="preserve"> 岁 (1991/12/23)</w:t>
      </w:r>
      <w:r w:rsidR="004C3A0B">
        <w:rPr>
          <w:rFonts w:asciiTheme="minorEastAsia" w:eastAsiaTheme="minorEastAsia" w:hAnsiTheme="minorEastAsia" w:hint="eastAsia"/>
          <w:sz w:val="21"/>
          <w:szCs w:val="21"/>
        </w:rPr>
        <w:t xml:space="preserve"> </w:t>
      </w:r>
      <w:r w:rsidR="004C3A0B" w:rsidRPr="004C3A0B">
        <w:rPr>
          <w:rFonts w:asciiTheme="minorEastAsia" w:eastAsiaTheme="minorEastAsia" w:hAnsiTheme="minorEastAsia"/>
          <w:sz w:val="21"/>
          <w:szCs w:val="21"/>
        </w:rPr>
        <w:t>|</w:t>
      </w:r>
      <w:r w:rsidR="004C3A0B">
        <w:rPr>
          <w:rFonts w:asciiTheme="minorEastAsia" w:eastAsiaTheme="minorEastAsia" w:hAnsiTheme="minorEastAsia" w:hint="eastAsia"/>
          <w:sz w:val="21"/>
          <w:szCs w:val="21"/>
        </w:rPr>
        <w:t xml:space="preserve"> </w:t>
      </w:r>
      <w:r w:rsidR="00985BE5">
        <w:rPr>
          <w:rFonts w:asciiTheme="minorEastAsia" w:eastAsiaTheme="minorEastAsia" w:hAnsiTheme="minorEastAsia" w:hint="eastAsia"/>
          <w:sz w:val="21"/>
          <w:szCs w:val="21"/>
        </w:rPr>
        <w:t>广州</w:t>
      </w:r>
      <w:r w:rsidR="00BD6558">
        <w:rPr>
          <w:rFonts w:asciiTheme="minorEastAsia" w:eastAsiaTheme="minorEastAsia" w:hAnsiTheme="minorEastAsia" w:hint="eastAsia"/>
          <w:sz w:val="21"/>
          <w:szCs w:val="21"/>
        </w:rPr>
        <w:t>市凌塘村</w:t>
      </w:r>
      <w:r w:rsidR="00985BE5" w:rsidRPr="00C86C64">
        <w:rPr>
          <w:rFonts w:asciiTheme="minorEastAsia" w:eastAsiaTheme="minorEastAsia" w:hAnsiTheme="minorEastAsia" w:hint="eastAsia"/>
          <w:sz w:val="21"/>
          <w:szCs w:val="21"/>
        </w:rPr>
        <w:t>)</w:t>
      </w:r>
    </w:p>
    <w:p w:rsidR="00985BE5" w:rsidRPr="00E25C91" w:rsidRDefault="00D23A8B" w:rsidP="00094954">
      <w:pPr>
        <w:spacing w:line="300" w:lineRule="auto"/>
        <w:ind w:firstLineChars="270" w:firstLine="567"/>
        <w:rPr>
          <w:rFonts w:asciiTheme="minorEastAsia" w:eastAsiaTheme="minorEastAsia" w:hAnsiTheme="minorEastAsia"/>
          <w:b/>
          <w:sz w:val="21"/>
          <w:szCs w:val="21"/>
        </w:rPr>
      </w:pPr>
      <w:r>
        <w:rPr>
          <w:rFonts w:hint="eastAsia"/>
          <w:sz w:val="21"/>
          <w:szCs w:val="21"/>
        </w:rPr>
        <w:t xml:space="preserve"> </w:t>
      </w:r>
      <w:r w:rsidR="00985BE5" w:rsidRPr="00C86C64">
        <w:rPr>
          <w:rFonts w:hint="eastAsia"/>
          <w:sz w:val="21"/>
          <w:szCs w:val="21"/>
        </w:rPr>
        <w:t>Tel</w:t>
      </w:r>
      <w:r w:rsidR="006C1B34">
        <w:rPr>
          <w:rFonts w:hint="eastAsia"/>
          <w:sz w:val="21"/>
          <w:szCs w:val="21"/>
        </w:rPr>
        <w:t>.</w:t>
      </w:r>
      <w:r w:rsidR="00985BE5" w:rsidRPr="00C86C64">
        <w:rPr>
          <w:rFonts w:hint="eastAsia"/>
          <w:sz w:val="21"/>
          <w:szCs w:val="21"/>
        </w:rPr>
        <w:t>：</w:t>
      </w:r>
      <w:r w:rsidR="00985BE5" w:rsidRPr="00C86C64">
        <w:rPr>
          <w:rFonts w:hint="eastAsia"/>
          <w:sz w:val="21"/>
          <w:szCs w:val="21"/>
        </w:rPr>
        <w:t>134</w:t>
      </w:r>
      <w:r w:rsidR="00F054FC">
        <w:rPr>
          <w:rFonts w:hint="eastAsia"/>
          <w:sz w:val="21"/>
          <w:szCs w:val="21"/>
        </w:rPr>
        <w:t xml:space="preserve"> </w:t>
      </w:r>
      <w:r w:rsidR="00985BE5" w:rsidRPr="00C86C64">
        <w:rPr>
          <w:rFonts w:hint="eastAsia"/>
          <w:sz w:val="21"/>
          <w:szCs w:val="21"/>
        </w:rPr>
        <w:t>3021</w:t>
      </w:r>
      <w:r w:rsidR="00F054FC">
        <w:rPr>
          <w:rFonts w:hint="eastAsia"/>
          <w:sz w:val="21"/>
          <w:szCs w:val="21"/>
        </w:rPr>
        <w:t xml:space="preserve"> </w:t>
      </w:r>
      <w:r w:rsidR="00985BE5" w:rsidRPr="00C86C64">
        <w:rPr>
          <w:rFonts w:hint="eastAsia"/>
          <w:sz w:val="21"/>
          <w:szCs w:val="21"/>
        </w:rPr>
        <w:t>0283</w:t>
      </w:r>
      <w:r>
        <w:rPr>
          <w:rFonts w:asciiTheme="minorEastAsia" w:eastAsiaTheme="minorEastAsia" w:hAnsiTheme="minorEastAsia" w:hint="eastAsia"/>
          <w:b/>
          <w:sz w:val="21"/>
          <w:szCs w:val="21"/>
        </w:rPr>
        <w:t xml:space="preserve">        </w:t>
      </w:r>
      <w:r w:rsidR="00AE6BD2">
        <w:rPr>
          <w:rFonts w:asciiTheme="minorEastAsia" w:eastAsiaTheme="minorEastAsia" w:hAnsiTheme="minorEastAsia" w:hint="eastAsia"/>
          <w:b/>
          <w:sz w:val="21"/>
          <w:szCs w:val="21"/>
        </w:rPr>
        <w:t xml:space="preserve"> </w:t>
      </w:r>
      <w:r>
        <w:rPr>
          <w:rFonts w:asciiTheme="minorEastAsia" w:eastAsiaTheme="minorEastAsia" w:hAnsiTheme="minorEastAsia" w:hint="eastAsia"/>
          <w:b/>
          <w:sz w:val="21"/>
          <w:szCs w:val="21"/>
        </w:rPr>
        <w:t xml:space="preserve">   </w:t>
      </w:r>
      <w:r w:rsidR="00094954">
        <w:rPr>
          <w:rFonts w:asciiTheme="minorEastAsia" w:eastAsiaTheme="minorEastAsia" w:hAnsiTheme="minorEastAsia"/>
          <w:b/>
          <w:sz w:val="21"/>
          <w:szCs w:val="21"/>
        </w:rPr>
        <w:t xml:space="preserve">  </w:t>
      </w:r>
      <w:r>
        <w:rPr>
          <w:rFonts w:asciiTheme="minorEastAsia" w:eastAsiaTheme="minorEastAsia" w:hAnsiTheme="minorEastAsia" w:hint="eastAsia"/>
          <w:b/>
          <w:sz w:val="21"/>
          <w:szCs w:val="21"/>
        </w:rPr>
        <w:t xml:space="preserve"> </w:t>
      </w:r>
      <w:r w:rsidR="00985BE5">
        <w:rPr>
          <w:rFonts w:asciiTheme="minorEastAsia" w:eastAsiaTheme="minorEastAsia" w:hAnsiTheme="minorEastAsia" w:hint="eastAsia"/>
          <w:b/>
          <w:sz w:val="21"/>
          <w:szCs w:val="21"/>
        </w:rPr>
        <w:t xml:space="preserve"> </w:t>
      </w:r>
      <w:r w:rsidR="00985BE5" w:rsidRPr="00C86C64">
        <w:rPr>
          <w:rFonts w:hint="eastAsia"/>
          <w:sz w:val="21"/>
          <w:szCs w:val="21"/>
        </w:rPr>
        <w:t>E-mail</w:t>
      </w:r>
      <w:r w:rsidR="00985BE5" w:rsidRPr="00C86C64">
        <w:rPr>
          <w:rFonts w:hint="eastAsia"/>
          <w:sz w:val="21"/>
          <w:szCs w:val="21"/>
        </w:rPr>
        <w:t>：</w:t>
      </w:r>
      <w:r w:rsidR="00985BE5" w:rsidRPr="00C86C64">
        <w:rPr>
          <w:rFonts w:hint="eastAsia"/>
          <w:sz w:val="21"/>
          <w:szCs w:val="21"/>
        </w:rPr>
        <w:t>xwtong0853@126.com</w:t>
      </w:r>
    </w:p>
    <w:p w:rsidR="004A1AE7" w:rsidRPr="00384180" w:rsidRDefault="00985BE5" w:rsidP="004A1AE7">
      <w:pPr>
        <w:jc w:val="left"/>
        <w:rPr>
          <w:rFonts w:asciiTheme="minorEastAsia" w:eastAsiaTheme="minorEastAsia" w:hAnsiTheme="minorEastAsia"/>
          <w:b/>
          <w:sz w:val="21"/>
          <w:szCs w:val="21"/>
        </w:rPr>
      </w:pPr>
      <w:r w:rsidRPr="00AE6BD2">
        <w:rPr>
          <w:rFonts w:asciiTheme="minorEastAsia" w:eastAsiaTheme="minorEastAsia" w:hAnsiTheme="minorEastAsia" w:hint="eastAsia"/>
          <w:sz w:val="21"/>
          <w:szCs w:val="21"/>
        </w:rPr>
        <w:t xml:space="preserve">   </w:t>
      </w:r>
      <w:r w:rsidR="00094954">
        <w:rPr>
          <w:rFonts w:asciiTheme="minorEastAsia" w:eastAsiaTheme="minorEastAsia" w:hAnsiTheme="minorEastAsia"/>
          <w:sz w:val="21"/>
          <w:szCs w:val="21"/>
        </w:rPr>
        <w:t xml:space="preserve"> </w:t>
      </w:r>
      <w:r w:rsidRPr="00AE6BD2">
        <w:rPr>
          <w:rFonts w:asciiTheme="minorEastAsia" w:eastAsiaTheme="minorEastAsia" w:hAnsiTheme="minorEastAsia" w:hint="eastAsia"/>
          <w:sz w:val="21"/>
          <w:szCs w:val="21"/>
        </w:rPr>
        <w:t xml:space="preserve"> </w:t>
      </w:r>
      <w:r w:rsidR="00AE6BD2">
        <w:rPr>
          <w:rFonts w:asciiTheme="minorEastAsia" w:eastAsiaTheme="minorEastAsia" w:hAnsiTheme="minorEastAsia" w:hint="eastAsia"/>
          <w:sz w:val="21"/>
          <w:szCs w:val="21"/>
        </w:rPr>
        <w:t xml:space="preserve"> </w:t>
      </w:r>
      <w:r w:rsidRPr="00384180">
        <w:rPr>
          <w:rFonts w:asciiTheme="minorEastAsia" w:eastAsiaTheme="minorEastAsia" w:hAnsiTheme="minorEastAsia" w:hint="eastAsia"/>
          <w:b/>
          <w:sz w:val="21"/>
          <w:szCs w:val="21"/>
        </w:rPr>
        <w:t>华南农业大学</w:t>
      </w:r>
      <w:r w:rsidR="00AE6BD2" w:rsidRPr="00384180">
        <w:rPr>
          <w:rFonts w:asciiTheme="minorEastAsia" w:eastAsiaTheme="minorEastAsia" w:hAnsiTheme="minorEastAsia" w:hint="eastAsia"/>
          <w:b/>
          <w:sz w:val="21"/>
          <w:szCs w:val="21"/>
        </w:rPr>
        <w:t>（15届）</w:t>
      </w:r>
      <w:r w:rsidR="009E5DEC" w:rsidRPr="00384180">
        <w:rPr>
          <w:rFonts w:asciiTheme="minorEastAsia" w:eastAsiaTheme="minorEastAsia" w:hAnsiTheme="minorEastAsia" w:hint="eastAsia"/>
          <w:b/>
          <w:sz w:val="21"/>
          <w:szCs w:val="21"/>
        </w:rPr>
        <w:t>本科</w:t>
      </w:r>
      <w:r w:rsidR="00D23A8B">
        <w:rPr>
          <w:rFonts w:asciiTheme="minorEastAsia" w:eastAsiaTheme="minorEastAsia" w:hAnsiTheme="minorEastAsia" w:hint="eastAsia"/>
          <w:b/>
          <w:sz w:val="21"/>
          <w:szCs w:val="21"/>
        </w:rPr>
        <w:t xml:space="preserve"> </w:t>
      </w:r>
      <w:r w:rsidR="00AE6BD2" w:rsidRPr="00384180">
        <w:rPr>
          <w:rFonts w:asciiTheme="minorEastAsia" w:eastAsiaTheme="minorEastAsia" w:hAnsiTheme="minorEastAsia" w:hint="eastAsia"/>
          <w:b/>
          <w:sz w:val="21"/>
          <w:szCs w:val="21"/>
        </w:rPr>
        <w:t xml:space="preserve">   </w:t>
      </w:r>
      <w:r w:rsidR="009E5DEC">
        <w:rPr>
          <w:rFonts w:asciiTheme="minorEastAsia" w:eastAsiaTheme="minorEastAsia" w:hAnsiTheme="minorEastAsia"/>
          <w:b/>
          <w:sz w:val="21"/>
          <w:szCs w:val="21"/>
        </w:rPr>
        <w:t xml:space="preserve">     </w:t>
      </w:r>
      <w:r w:rsidRPr="00384180">
        <w:rPr>
          <w:rFonts w:asciiTheme="minorEastAsia" w:eastAsiaTheme="minorEastAsia" w:hAnsiTheme="minorEastAsia" w:hint="eastAsia"/>
          <w:b/>
          <w:sz w:val="21"/>
          <w:szCs w:val="21"/>
        </w:rPr>
        <w:t>电气工程及其自动化</w:t>
      </w:r>
      <w:r w:rsidR="00AE6BD2" w:rsidRPr="00384180">
        <w:rPr>
          <w:rFonts w:asciiTheme="minorEastAsia" w:eastAsiaTheme="minorEastAsia" w:hAnsiTheme="minorEastAsia" w:hint="eastAsia"/>
          <w:b/>
          <w:sz w:val="21"/>
          <w:szCs w:val="21"/>
        </w:rPr>
        <w:t xml:space="preserve">   </w:t>
      </w:r>
    </w:p>
    <w:p w:rsidR="00E8297F" w:rsidRDefault="00ED45F8" w:rsidP="004A1AE7">
      <w:pPr>
        <w:jc w:val="left"/>
        <w:rPr>
          <w:rFonts w:asciiTheme="minorEastAsia" w:eastAsiaTheme="minorEastAsia" w:hAnsiTheme="minorEastAsia"/>
          <w:b/>
        </w:rPr>
      </w:pPr>
      <w:r>
        <w:rPr>
          <w:rFonts w:asciiTheme="minorEastAsia" w:eastAsiaTheme="minorEastAsia" w:hAnsiTheme="minorEastAsia"/>
          <w:b/>
          <w:noProof/>
        </w:rPr>
        <w:pict>
          <v:group id="_x0000_s1044" style="position:absolute;margin-left:-.75pt;margin-top:15.25pt;width:457.85pt;height:17.75pt;z-index:-251641856" coordorigin="1373,3165" coordsize="9037,355">
            <v:shapetype id="_x0000_t118" coordsize="21600,21600" o:spt="118" path="m,4292l21600,r,21600l,21600xe">
              <v:stroke joinstyle="miter"/>
              <v:path gradientshapeok="t" o:connecttype="custom" o:connectlocs="10800,2146;0,10800;10800,21600;21600,10800" textboxrect="0,4291,21600,21600"/>
            </v:shapetype>
            <v:shape id="_x0000_s1042" type="#_x0000_t118" style="position:absolute;left:1904;top:2634;width:325;height:1387;rotation:90" fillcolor="#548dd4 [1951]" strokecolor="#548dd4 [1951]"/>
            <v:shapetype id="_x0000_t32" coordsize="21600,21600" o:spt="32" o:oned="t" path="m,l21600,21600e" filled="f">
              <v:path arrowok="t" fillok="f" o:connecttype="none"/>
              <o:lock v:ext="edit" shapetype="t"/>
            </v:shapetype>
            <v:shape id="_x0000_s1043" type="#_x0000_t32" style="position:absolute;left:1373;top:3520;width:9037;height:0" o:connectortype="straight" strokecolor="#548dd4 [1951]" strokeweight="3pt"/>
          </v:group>
        </w:pict>
      </w:r>
    </w:p>
    <w:p w:rsidR="00487518" w:rsidRPr="007763AC" w:rsidRDefault="003514CC" w:rsidP="00E8297F">
      <w:pPr>
        <w:jc w:val="left"/>
        <w:rPr>
          <w:rFonts w:asciiTheme="minorEastAsia" w:eastAsiaTheme="minorEastAsia" w:hAnsiTheme="minorEastAsia"/>
          <w:b/>
          <w:color w:val="FFFFFF" w:themeColor="background1"/>
        </w:rPr>
      </w:pPr>
      <w:r>
        <w:rPr>
          <w:rFonts w:asciiTheme="minorEastAsia" w:eastAsiaTheme="minorEastAsia" w:hAnsiTheme="minorEastAsia" w:hint="eastAsia"/>
          <w:b/>
          <w:color w:val="FFFFFF" w:themeColor="background1"/>
        </w:rPr>
        <w:t>自我评价</w:t>
      </w:r>
    </w:p>
    <w:p w:rsidR="002B3BB1" w:rsidRPr="002B3BB1" w:rsidRDefault="002B3BB1" w:rsidP="002B3BB1">
      <w:pPr>
        <w:pStyle w:val="a4"/>
        <w:numPr>
          <w:ilvl w:val="0"/>
          <w:numId w:val="12"/>
        </w:numPr>
        <w:spacing w:line="360" w:lineRule="auto"/>
        <w:ind w:firstLineChars="0"/>
        <w:jc w:val="left"/>
        <w:rPr>
          <w:rFonts w:asciiTheme="minorEastAsia" w:hAnsiTheme="minorEastAsia"/>
          <w:szCs w:val="21"/>
        </w:rPr>
      </w:pPr>
      <w:r w:rsidRPr="002B3BB1">
        <w:rPr>
          <w:rFonts w:asciiTheme="minorEastAsia" w:hAnsiTheme="minorEastAsia" w:hint="eastAsia"/>
          <w:szCs w:val="21"/>
        </w:rPr>
        <w:t>熟悉安防监控、智能化系统集成项目</w:t>
      </w:r>
    </w:p>
    <w:p w:rsidR="002B3BB1" w:rsidRPr="002B3BB1" w:rsidRDefault="002B3BB1" w:rsidP="002B3BB1">
      <w:pPr>
        <w:pStyle w:val="a4"/>
        <w:numPr>
          <w:ilvl w:val="0"/>
          <w:numId w:val="12"/>
        </w:numPr>
        <w:spacing w:line="360" w:lineRule="auto"/>
        <w:ind w:firstLineChars="0"/>
        <w:jc w:val="left"/>
        <w:rPr>
          <w:rFonts w:asciiTheme="minorEastAsia" w:hAnsiTheme="minorEastAsia"/>
          <w:szCs w:val="21"/>
        </w:rPr>
      </w:pPr>
      <w:r w:rsidRPr="002B3BB1">
        <w:rPr>
          <w:rFonts w:asciiTheme="minorEastAsia" w:hAnsiTheme="minorEastAsia" w:hint="eastAsia"/>
          <w:szCs w:val="21"/>
        </w:rPr>
        <w:t>较强方案PPT制作能力和演讲</w:t>
      </w:r>
      <w:r w:rsidR="00BD6558">
        <w:rPr>
          <w:rFonts w:asciiTheme="minorEastAsia" w:hAnsiTheme="minorEastAsia" w:hint="eastAsia"/>
          <w:szCs w:val="21"/>
        </w:rPr>
        <w:t>能力</w:t>
      </w:r>
    </w:p>
    <w:p w:rsidR="002B3BB1" w:rsidRPr="002B3BB1" w:rsidRDefault="002B3BB1" w:rsidP="002B3BB1">
      <w:pPr>
        <w:pStyle w:val="a4"/>
        <w:numPr>
          <w:ilvl w:val="0"/>
          <w:numId w:val="12"/>
        </w:numPr>
        <w:spacing w:line="360" w:lineRule="auto"/>
        <w:ind w:firstLineChars="0"/>
        <w:jc w:val="left"/>
        <w:rPr>
          <w:rFonts w:asciiTheme="minorEastAsia" w:hAnsiTheme="minorEastAsia"/>
          <w:szCs w:val="21"/>
        </w:rPr>
      </w:pPr>
      <w:r w:rsidRPr="002B3BB1">
        <w:rPr>
          <w:rFonts w:asciiTheme="minorEastAsia" w:hAnsiTheme="minorEastAsia" w:hint="eastAsia"/>
          <w:szCs w:val="21"/>
        </w:rPr>
        <w:t>熟练运用AutoCAD、Photoshop、</w:t>
      </w:r>
      <w:r w:rsidR="00EB77BC">
        <w:rPr>
          <w:rFonts w:asciiTheme="minorEastAsia" w:hAnsiTheme="minorEastAsia"/>
          <w:szCs w:val="21"/>
        </w:rPr>
        <w:t>V</w:t>
      </w:r>
      <w:r w:rsidRPr="002B3BB1">
        <w:rPr>
          <w:rFonts w:asciiTheme="minorEastAsia" w:hAnsiTheme="minorEastAsia" w:hint="eastAsia"/>
          <w:szCs w:val="21"/>
        </w:rPr>
        <w:t>isio、3DMAX、</w:t>
      </w:r>
      <w:r w:rsidR="00EB77BC">
        <w:rPr>
          <w:rFonts w:asciiTheme="minorEastAsia" w:hAnsiTheme="minorEastAsia"/>
          <w:szCs w:val="21"/>
        </w:rPr>
        <w:t>S</w:t>
      </w:r>
      <w:r w:rsidRPr="002B3BB1">
        <w:rPr>
          <w:rFonts w:asciiTheme="minorEastAsia" w:hAnsiTheme="minorEastAsia" w:hint="eastAsia"/>
          <w:szCs w:val="21"/>
        </w:rPr>
        <w:t>ketchup</w:t>
      </w:r>
    </w:p>
    <w:p w:rsidR="004C3A0B" w:rsidRPr="003514CC" w:rsidRDefault="002B3BB1" w:rsidP="002B3BB1">
      <w:pPr>
        <w:pStyle w:val="a4"/>
        <w:numPr>
          <w:ilvl w:val="0"/>
          <w:numId w:val="12"/>
        </w:numPr>
        <w:spacing w:line="360" w:lineRule="auto"/>
        <w:ind w:firstLineChars="0"/>
        <w:jc w:val="left"/>
        <w:rPr>
          <w:rFonts w:asciiTheme="minorEastAsia" w:hAnsiTheme="minorEastAsia"/>
          <w:szCs w:val="21"/>
        </w:rPr>
      </w:pPr>
      <w:r w:rsidRPr="002B3BB1">
        <w:rPr>
          <w:rFonts w:asciiTheme="minorEastAsia" w:hAnsiTheme="minorEastAsia" w:hint="eastAsia"/>
          <w:szCs w:val="21"/>
        </w:rPr>
        <w:t>较强学习能力、适应能力、抗压能力（可出差、加班）</w:t>
      </w:r>
    </w:p>
    <w:p w:rsidR="003514CC" w:rsidRPr="00CD7BAD" w:rsidRDefault="00ED45F8" w:rsidP="003514CC">
      <w:pPr>
        <w:jc w:val="left"/>
        <w:rPr>
          <w:rFonts w:asciiTheme="minorEastAsia" w:eastAsiaTheme="minorEastAsia" w:hAnsiTheme="minorEastAsia"/>
          <w:b/>
        </w:rPr>
      </w:pPr>
      <w:r>
        <w:rPr>
          <w:rFonts w:asciiTheme="minorEastAsia" w:eastAsiaTheme="minorEastAsia" w:hAnsiTheme="minorEastAsia"/>
          <w:b/>
          <w:noProof/>
        </w:rPr>
        <w:pict>
          <v:group id="_x0000_s1057" style="position:absolute;margin-left:-.75pt;margin-top:15.3pt;width:461.6pt;height:17.75pt;z-index:-251635712" coordorigin="1373,3165" coordsize="9037,355">
            <v:shape id="_x0000_s1058" type="#_x0000_t118" style="position:absolute;left:1904;top:2634;width:325;height:1387;rotation:90" fillcolor="#548dd4 [1951]" strokecolor="#548dd4 [1951]"/>
            <v:shape id="_x0000_s1059" type="#_x0000_t32" style="position:absolute;left:1373;top:3520;width:9037;height:0" o:connectortype="straight" strokecolor="#548dd4 [1951]" strokeweight="3pt"/>
          </v:group>
        </w:pict>
      </w:r>
    </w:p>
    <w:p w:rsidR="003514CC" w:rsidRPr="003514CC" w:rsidRDefault="003514CC" w:rsidP="004C3A0B">
      <w:pPr>
        <w:jc w:val="left"/>
        <w:rPr>
          <w:rFonts w:asciiTheme="minorEastAsia" w:hAnsiTheme="minorEastAsia"/>
          <w:b/>
          <w:color w:val="FFFFFF" w:themeColor="background1"/>
        </w:rPr>
      </w:pPr>
      <w:r>
        <w:rPr>
          <w:rFonts w:asciiTheme="minorEastAsia" w:hAnsiTheme="minorEastAsia" w:hint="eastAsia"/>
          <w:b/>
          <w:color w:val="FFFFFF" w:themeColor="background1"/>
        </w:rPr>
        <w:t>工作</w:t>
      </w:r>
      <w:r w:rsidRPr="003103C1">
        <w:rPr>
          <w:rFonts w:asciiTheme="minorEastAsia" w:hAnsiTheme="minorEastAsia" w:hint="eastAsia"/>
          <w:b/>
          <w:color w:val="FFFFFF" w:themeColor="background1"/>
        </w:rPr>
        <w:t>经历</w:t>
      </w:r>
    </w:p>
    <w:p w:rsidR="00EB77BC" w:rsidRDefault="00EB77BC" w:rsidP="00EB77BC">
      <w:pPr>
        <w:spacing w:before="240"/>
        <w:jc w:val="left"/>
        <w:rPr>
          <w:rFonts w:asciiTheme="minorEastAsia" w:eastAsiaTheme="minorEastAsia" w:hAnsiTheme="minorEastAsia"/>
          <w:b/>
          <w:sz w:val="21"/>
          <w:szCs w:val="21"/>
        </w:rPr>
      </w:pPr>
      <w:r w:rsidRPr="009B4B10">
        <w:rPr>
          <w:rFonts w:asciiTheme="minorEastAsia" w:eastAsiaTheme="minorEastAsia" w:hAnsiTheme="minorEastAsia" w:hint="eastAsia"/>
          <w:sz w:val="21"/>
          <w:szCs w:val="21"/>
        </w:rPr>
        <w:t>201</w:t>
      </w:r>
      <w:r>
        <w:rPr>
          <w:rFonts w:asciiTheme="minorEastAsia" w:eastAsiaTheme="minorEastAsia" w:hAnsiTheme="minorEastAsia" w:hint="eastAsia"/>
          <w:sz w:val="21"/>
          <w:szCs w:val="21"/>
        </w:rPr>
        <w:t>8</w:t>
      </w:r>
      <w:r w:rsidRPr="009B4B1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11 </w:t>
      </w:r>
      <w:r w:rsidRPr="009B4B10">
        <w:rPr>
          <w:rFonts w:asciiTheme="minorEastAsia" w:eastAsiaTheme="minorEastAsia" w:hAnsiTheme="minorEastAsia" w:hint="eastAsia"/>
          <w:sz w:val="21"/>
          <w:szCs w:val="21"/>
        </w:rPr>
        <w:t>至</w:t>
      </w:r>
      <w:r>
        <w:rPr>
          <w:rFonts w:asciiTheme="minorEastAsia" w:eastAsiaTheme="minorEastAsia" w:hAnsiTheme="minorEastAsia" w:hint="eastAsia"/>
          <w:sz w:val="21"/>
          <w:szCs w:val="21"/>
        </w:rPr>
        <w:t xml:space="preserve">今 </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Pr="00EB77BC">
        <w:rPr>
          <w:rFonts w:asciiTheme="minorEastAsia" w:eastAsiaTheme="minorEastAsia" w:hAnsiTheme="minorEastAsia" w:hint="eastAsia"/>
          <w:b/>
        </w:rPr>
        <w:t>君杰环保科技有限公司（佳都集团）</w:t>
      </w:r>
      <w:r w:rsidRPr="00B861BA">
        <w:rPr>
          <w:rFonts w:asciiTheme="minorEastAsia" w:eastAsiaTheme="minorEastAsia" w:hAnsiTheme="minorEastAsia" w:hint="eastAsia"/>
          <w:b/>
        </w:rPr>
        <w:t xml:space="preserve">     </w:t>
      </w:r>
      <w:r>
        <w:rPr>
          <w:rFonts w:asciiTheme="minorEastAsia" w:eastAsiaTheme="minorEastAsia" w:hAnsiTheme="minorEastAsia" w:hint="eastAsia"/>
          <w:b/>
        </w:rPr>
        <w:t xml:space="preserve">    </w:t>
      </w:r>
      <w:r w:rsidRPr="00B861BA">
        <w:rPr>
          <w:rFonts w:asciiTheme="minorEastAsia" w:eastAsiaTheme="minorEastAsia" w:hAnsiTheme="minorEastAsia" w:hint="eastAsia"/>
          <w:b/>
        </w:rPr>
        <w:t xml:space="preserve">  </w:t>
      </w:r>
      <w:r>
        <w:rPr>
          <w:rFonts w:asciiTheme="minorEastAsia" w:eastAsiaTheme="minorEastAsia" w:hAnsiTheme="minorEastAsia" w:hint="eastAsia"/>
          <w:b/>
        </w:rPr>
        <w:t xml:space="preserve">  </w:t>
      </w:r>
      <w:r w:rsidRPr="00B861BA">
        <w:rPr>
          <w:rFonts w:asciiTheme="minorEastAsia" w:eastAsiaTheme="minorEastAsia" w:hAnsiTheme="minorEastAsia" w:hint="eastAsia"/>
          <w:b/>
        </w:rPr>
        <w:t xml:space="preserve"> </w:t>
      </w:r>
      <w:r>
        <w:rPr>
          <w:rFonts w:asciiTheme="minorEastAsia" w:eastAsiaTheme="minorEastAsia" w:hAnsiTheme="minorEastAsia"/>
          <w:b/>
        </w:rPr>
        <w:t xml:space="preserve"> </w:t>
      </w:r>
      <w:r w:rsidRPr="00B861BA">
        <w:rPr>
          <w:rFonts w:asciiTheme="minorEastAsia" w:eastAsiaTheme="minorEastAsia" w:hAnsiTheme="minorEastAsia" w:hint="eastAsia"/>
          <w:b/>
        </w:rPr>
        <w:t xml:space="preserve"> </w:t>
      </w:r>
      <w:r>
        <w:rPr>
          <w:rFonts w:asciiTheme="minorEastAsia" w:eastAsiaTheme="minorEastAsia" w:hAnsiTheme="minorEastAsia" w:hint="eastAsia"/>
          <w:b/>
        </w:rPr>
        <w:t>售前技术支持</w:t>
      </w:r>
    </w:p>
    <w:p w:rsidR="00EB77BC" w:rsidRPr="00EB77BC" w:rsidRDefault="00EB77BC" w:rsidP="0038117E">
      <w:pPr>
        <w:pStyle w:val="a4"/>
        <w:spacing w:line="276" w:lineRule="auto"/>
        <w:ind w:leftChars="650" w:left="1560"/>
        <w:jc w:val="left"/>
        <w:rPr>
          <w:rFonts w:asciiTheme="minorEastAsia" w:eastAsia="宋体" w:hAnsiTheme="minorEastAsia"/>
          <w:szCs w:val="21"/>
        </w:rPr>
      </w:pPr>
      <w:r w:rsidRPr="00EB77BC">
        <w:rPr>
          <w:rFonts w:asciiTheme="minorEastAsia" w:eastAsia="宋体" w:hAnsiTheme="minorEastAsia" w:hint="eastAsia"/>
          <w:szCs w:val="21"/>
        </w:rPr>
        <w:t>项目主要涉及安防系统集成、环保行业智能化信息系统集成；业主主要为政府、国企单位。</w:t>
      </w:r>
    </w:p>
    <w:p w:rsidR="00EB77BC" w:rsidRPr="00EB77BC" w:rsidRDefault="00EB77BC" w:rsidP="00EB77BC">
      <w:pPr>
        <w:pStyle w:val="a4"/>
        <w:numPr>
          <w:ilvl w:val="0"/>
          <w:numId w:val="3"/>
        </w:numPr>
        <w:spacing w:line="276" w:lineRule="auto"/>
        <w:ind w:left="1985" w:firstLineChars="0" w:hanging="284"/>
        <w:jc w:val="left"/>
        <w:rPr>
          <w:rFonts w:asciiTheme="minorEastAsia" w:hAnsiTheme="minorEastAsia"/>
          <w:szCs w:val="21"/>
        </w:rPr>
      </w:pPr>
      <w:r w:rsidRPr="00EB77BC">
        <w:rPr>
          <w:rFonts w:asciiTheme="minorEastAsia" w:hAnsiTheme="minorEastAsia" w:hint="eastAsia"/>
          <w:szCs w:val="21"/>
        </w:rPr>
        <w:t>在项目前期进行行业分析，与业主沟通了解需求，并进行需求分析；</w:t>
      </w:r>
    </w:p>
    <w:p w:rsidR="00EB77BC" w:rsidRPr="00EB77BC" w:rsidRDefault="00EB77BC" w:rsidP="00EB77BC">
      <w:pPr>
        <w:pStyle w:val="a4"/>
        <w:numPr>
          <w:ilvl w:val="0"/>
          <w:numId w:val="3"/>
        </w:numPr>
        <w:spacing w:line="276" w:lineRule="auto"/>
        <w:ind w:left="1985" w:firstLineChars="0" w:hanging="284"/>
        <w:jc w:val="left"/>
        <w:rPr>
          <w:rFonts w:asciiTheme="minorEastAsia" w:hAnsiTheme="minorEastAsia"/>
          <w:szCs w:val="21"/>
        </w:rPr>
      </w:pPr>
      <w:r w:rsidRPr="00EB77BC">
        <w:rPr>
          <w:rFonts w:asciiTheme="minorEastAsia" w:hAnsiTheme="minorEastAsia" w:hint="eastAsia"/>
          <w:szCs w:val="21"/>
        </w:rPr>
        <w:t>编写项目整体解决方案，制作方案PPT，方案PPT演讲汇报；</w:t>
      </w:r>
    </w:p>
    <w:p w:rsidR="00EB77BC" w:rsidRPr="00EB77BC" w:rsidRDefault="00EB77BC" w:rsidP="00EB77BC">
      <w:pPr>
        <w:pStyle w:val="a4"/>
        <w:numPr>
          <w:ilvl w:val="0"/>
          <w:numId w:val="3"/>
        </w:numPr>
        <w:spacing w:line="276" w:lineRule="auto"/>
        <w:ind w:left="1985" w:firstLineChars="0" w:hanging="284"/>
        <w:jc w:val="left"/>
        <w:rPr>
          <w:rFonts w:asciiTheme="minorEastAsia" w:hAnsiTheme="minorEastAsia"/>
          <w:szCs w:val="21"/>
        </w:rPr>
      </w:pPr>
      <w:r w:rsidRPr="00EB77BC">
        <w:rPr>
          <w:rFonts w:asciiTheme="minorEastAsia" w:hAnsiTheme="minorEastAsia" w:hint="eastAsia"/>
          <w:szCs w:val="21"/>
        </w:rPr>
        <w:t>寻找联系供应商，沟通技术方案，进行产品选型比价，成本分析，制作报价清单；</w:t>
      </w:r>
    </w:p>
    <w:p w:rsidR="00EB77BC" w:rsidRDefault="00EB77BC" w:rsidP="0038117E">
      <w:pPr>
        <w:pStyle w:val="a4"/>
        <w:numPr>
          <w:ilvl w:val="0"/>
          <w:numId w:val="3"/>
        </w:numPr>
        <w:spacing w:after="240" w:line="276" w:lineRule="auto"/>
        <w:ind w:left="1985" w:firstLineChars="0" w:hanging="284"/>
        <w:jc w:val="left"/>
        <w:rPr>
          <w:rFonts w:asciiTheme="minorEastAsia" w:hAnsiTheme="minorEastAsia"/>
          <w:szCs w:val="21"/>
        </w:rPr>
      </w:pPr>
      <w:r w:rsidRPr="00EB77BC">
        <w:rPr>
          <w:rFonts w:asciiTheme="minorEastAsia" w:hAnsiTheme="minorEastAsia" w:hint="eastAsia"/>
          <w:szCs w:val="21"/>
        </w:rPr>
        <w:t>现场调研，深化设计，绘制施工图纸。</w:t>
      </w:r>
    </w:p>
    <w:p w:rsidR="004C3A0B" w:rsidRDefault="004C3A0B" w:rsidP="003514CC">
      <w:pPr>
        <w:spacing w:before="240"/>
        <w:jc w:val="left"/>
        <w:rPr>
          <w:rFonts w:asciiTheme="minorEastAsia" w:eastAsiaTheme="minorEastAsia" w:hAnsiTheme="minorEastAsia"/>
          <w:b/>
          <w:sz w:val="21"/>
          <w:szCs w:val="21"/>
        </w:rPr>
      </w:pPr>
      <w:r w:rsidRPr="009B4B10">
        <w:rPr>
          <w:rFonts w:asciiTheme="minorEastAsia" w:eastAsiaTheme="minorEastAsia" w:hAnsiTheme="minorEastAsia" w:hint="eastAsia"/>
          <w:sz w:val="21"/>
          <w:szCs w:val="21"/>
        </w:rPr>
        <w:t>201</w:t>
      </w:r>
      <w:r>
        <w:rPr>
          <w:rFonts w:asciiTheme="minorEastAsia" w:eastAsiaTheme="minorEastAsia" w:hAnsiTheme="minorEastAsia" w:hint="eastAsia"/>
          <w:sz w:val="21"/>
          <w:szCs w:val="21"/>
        </w:rPr>
        <w:t>6</w:t>
      </w:r>
      <w:r w:rsidRPr="009B4B10">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 xml:space="preserve">8 </w:t>
      </w:r>
      <w:r w:rsidRPr="009B4B10">
        <w:rPr>
          <w:rFonts w:asciiTheme="minorEastAsia" w:eastAsiaTheme="minorEastAsia" w:hAnsiTheme="minorEastAsia" w:hint="eastAsia"/>
          <w:sz w:val="21"/>
          <w:szCs w:val="21"/>
        </w:rPr>
        <w:t>至</w:t>
      </w:r>
      <w:r w:rsidR="00EB77BC">
        <w:rPr>
          <w:rFonts w:asciiTheme="minorEastAsia" w:eastAsiaTheme="minorEastAsia" w:hAnsiTheme="minorEastAsia" w:hint="eastAsia"/>
          <w:sz w:val="21"/>
          <w:szCs w:val="21"/>
        </w:rPr>
        <w:t xml:space="preserve"> 2018.11</w:t>
      </w:r>
      <w:r>
        <w:rPr>
          <w:rFonts w:asciiTheme="minorEastAsia" w:eastAsiaTheme="minorEastAsia" w:hAnsiTheme="minorEastAsia" w:hint="eastAsia"/>
          <w:sz w:val="21"/>
          <w:szCs w:val="21"/>
        </w:rPr>
        <w:t xml:space="preserve">    </w:t>
      </w:r>
      <w:r w:rsidRPr="00B861BA">
        <w:rPr>
          <w:rFonts w:asciiTheme="minorEastAsia" w:eastAsiaTheme="minorEastAsia" w:hAnsiTheme="minorEastAsia" w:hint="eastAsia"/>
          <w:b/>
        </w:rPr>
        <w:t>广州</w:t>
      </w:r>
      <w:r>
        <w:rPr>
          <w:rFonts w:asciiTheme="minorEastAsia" w:eastAsiaTheme="minorEastAsia" w:hAnsiTheme="minorEastAsia" w:hint="eastAsia"/>
          <w:b/>
        </w:rPr>
        <w:t>华软信息工程</w:t>
      </w:r>
      <w:r w:rsidRPr="00B861BA">
        <w:rPr>
          <w:rFonts w:asciiTheme="minorEastAsia" w:eastAsiaTheme="minorEastAsia" w:hAnsiTheme="minorEastAsia" w:hint="eastAsia"/>
          <w:b/>
        </w:rPr>
        <w:t xml:space="preserve">有限公司     </w:t>
      </w:r>
      <w:r w:rsidR="00565CE2">
        <w:rPr>
          <w:rFonts w:asciiTheme="minorEastAsia" w:eastAsiaTheme="minorEastAsia" w:hAnsiTheme="minorEastAsia" w:hint="eastAsia"/>
          <w:b/>
        </w:rPr>
        <w:t xml:space="preserve">    </w:t>
      </w:r>
      <w:r w:rsidRPr="00B861BA">
        <w:rPr>
          <w:rFonts w:asciiTheme="minorEastAsia" w:eastAsiaTheme="minorEastAsia" w:hAnsiTheme="minorEastAsia" w:hint="eastAsia"/>
          <w:b/>
        </w:rPr>
        <w:t xml:space="preserve">  </w:t>
      </w:r>
      <w:r>
        <w:rPr>
          <w:rFonts w:asciiTheme="minorEastAsia" w:eastAsiaTheme="minorEastAsia" w:hAnsiTheme="minorEastAsia" w:hint="eastAsia"/>
          <w:b/>
        </w:rPr>
        <w:t xml:space="preserve">   </w:t>
      </w:r>
      <w:r w:rsidRPr="00B861BA">
        <w:rPr>
          <w:rFonts w:asciiTheme="minorEastAsia" w:eastAsiaTheme="minorEastAsia" w:hAnsiTheme="minorEastAsia" w:hint="eastAsia"/>
          <w:b/>
        </w:rPr>
        <w:t xml:space="preserve">   </w:t>
      </w:r>
      <w:r w:rsidR="00D50E82">
        <w:rPr>
          <w:rFonts w:asciiTheme="minorEastAsia" w:eastAsiaTheme="minorEastAsia" w:hAnsiTheme="minorEastAsia" w:hint="eastAsia"/>
          <w:b/>
        </w:rPr>
        <w:t xml:space="preserve">  </w:t>
      </w:r>
      <w:r w:rsidRPr="00B861BA">
        <w:rPr>
          <w:rFonts w:asciiTheme="minorEastAsia" w:eastAsiaTheme="minorEastAsia" w:hAnsiTheme="minorEastAsia" w:hint="eastAsia"/>
          <w:b/>
        </w:rPr>
        <w:t xml:space="preserve"> </w:t>
      </w:r>
      <w:r w:rsidR="00EB77BC">
        <w:rPr>
          <w:rFonts w:asciiTheme="minorEastAsia" w:eastAsiaTheme="minorEastAsia" w:hAnsiTheme="minorEastAsia"/>
          <w:b/>
        </w:rPr>
        <w:t xml:space="preserve"> </w:t>
      </w:r>
      <w:r w:rsidRPr="00B861BA">
        <w:rPr>
          <w:rFonts w:asciiTheme="minorEastAsia" w:eastAsiaTheme="minorEastAsia" w:hAnsiTheme="minorEastAsia" w:hint="eastAsia"/>
          <w:b/>
        </w:rPr>
        <w:t xml:space="preserve"> </w:t>
      </w:r>
      <w:r>
        <w:rPr>
          <w:rFonts w:asciiTheme="minorEastAsia" w:eastAsiaTheme="minorEastAsia" w:hAnsiTheme="minorEastAsia" w:hint="eastAsia"/>
          <w:b/>
        </w:rPr>
        <w:t>售前技术支持</w:t>
      </w:r>
    </w:p>
    <w:p w:rsidR="004C3A0B" w:rsidRPr="004C3A0B" w:rsidRDefault="004C3A0B" w:rsidP="0038117E">
      <w:pPr>
        <w:pStyle w:val="a4"/>
        <w:spacing w:line="276" w:lineRule="auto"/>
        <w:ind w:leftChars="650" w:left="1560"/>
        <w:jc w:val="left"/>
        <w:rPr>
          <w:rFonts w:asciiTheme="minorEastAsia" w:eastAsia="宋体" w:hAnsiTheme="minorEastAsia"/>
          <w:szCs w:val="21"/>
        </w:rPr>
      </w:pPr>
      <w:r w:rsidRPr="004C3A0B">
        <w:rPr>
          <w:rFonts w:asciiTheme="minorEastAsia" w:eastAsia="宋体" w:hAnsiTheme="minorEastAsia"/>
          <w:szCs w:val="21"/>
        </w:rPr>
        <w:t>主要负责工程项目的方案设计、供应商评估、投标文件制作、施工图纸绘制等工作，项目涉及停车</w:t>
      </w:r>
      <w:r w:rsidR="002218D3">
        <w:rPr>
          <w:rFonts w:asciiTheme="minorEastAsia" w:eastAsia="宋体" w:hAnsiTheme="minorEastAsia" w:hint="eastAsia"/>
          <w:szCs w:val="21"/>
        </w:rPr>
        <w:t>场收费</w:t>
      </w:r>
      <w:r w:rsidRPr="004C3A0B">
        <w:rPr>
          <w:rFonts w:asciiTheme="minorEastAsia" w:eastAsia="宋体" w:hAnsiTheme="minorEastAsia"/>
          <w:szCs w:val="21"/>
        </w:rPr>
        <w:t>管理系统、</w:t>
      </w:r>
      <w:r w:rsidR="002218D3">
        <w:rPr>
          <w:rFonts w:asciiTheme="minorEastAsia" w:eastAsia="宋体" w:hAnsiTheme="minorEastAsia" w:hint="eastAsia"/>
          <w:szCs w:val="21"/>
        </w:rPr>
        <w:t>视频监控</w:t>
      </w:r>
      <w:r w:rsidR="002218D3" w:rsidRPr="004C3A0B">
        <w:rPr>
          <w:rFonts w:asciiTheme="minorEastAsia" w:eastAsia="宋体" w:hAnsiTheme="minorEastAsia"/>
          <w:szCs w:val="21"/>
        </w:rPr>
        <w:t>、</w:t>
      </w:r>
      <w:r w:rsidR="002218D3">
        <w:rPr>
          <w:rFonts w:asciiTheme="minorEastAsia" w:eastAsia="宋体" w:hAnsiTheme="minorEastAsia" w:hint="eastAsia"/>
          <w:szCs w:val="21"/>
        </w:rPr>
        <w:t>门禁管理、</w:t>
      </w:r>
      <w:r w:rsidRPr="004C3A0B">
        <w:rPr>
          <w:rFonts w:asciiTheme="minorEastAsia" w:eastAsia="宋体" w:hAnsiTheme="minorEastAsia"/>
          <w:szCs w:val="21"/>
        </w:rPr>
        <w:t>综合布线等智能化弱电系统集成。</w:t>
      </w:r>
    </w:p>
    <w:p w:rsidR="004C3A0B" w:rsidRDefault="004C3A0B" w:rsidP="004C3A0B">
      <w:pPr>
        <w:pStyle w:val="a4"/>
        <w:numPr>
          <w:ilvl w:val="0"/>
          <w:numId w:val="3"/>
        </w:numPr>
        <w:spacing w:line="276" w:lineRule="auto"/>
        <w:ind w:left="1985" w:firstLineChars="0" w:hanging="284"/>
        <w:jc w:val="left"/>
        <w:rPr>
          <w:rFonts w:asciiTheme="minorEastAsia" w:hAnsiTheme="minorEastAsia"/>
          <w:szCs w:val="21"/>
        </w:rPr>
      </w:pPr>
      <w:r w:rsidRPr="004C3A0B">
        <w:rPr>
          <w:rFonts w:asciiTheme="minorEastAsia" w:hAnsiTheme="minorEastAsia"/>
          <w:szCs w:val="21"/>
        </w:rPr>
        <w:t>现场勘察，与业主沟通需求，负责编写技术方案，图纸绘制。</w:t>
      </w:r>
    </w:p>
    <w:p w:rsidR="004C3A0B" w:rsidRDefault="004C3A0B" w:rsidP="004C3A0B">
      <w:pPr>
        <w:pStyle w:val="a4"/>
        <w:numPr>
          <w:ilvl w:val="0"/>
          <w:numId w:val="3"/>
        </w:numPr>
        <w:spacing w:line="276" w:lineRule="auto"/>
        <w:ind w:left="1985" w:firstLineChars="0" w:hanging="284"/>
        <w:jc w:val="left"/>
        <w:rPr>
          <w:rFonts w:asciiTheme="minorEastAsia" w:hAnsiTheme="minorEastAsia"/>
          <w:szCs w:val="21"/>
        </w:rPr>
      </w:pPr>
      <w:r w:rsidRPr="004C3A0B">
        <w:rPr>
          <w:rFonts w:asciiTheme="minorEastAsia" w:hAnsiTheme="minorEastAsia"/>
          <w:szCs w:val="21"/>
        </w:rPr>
        <w:t>联系供应商询价，了解其产品及系统结构，并对各供应商作综合评估分析。</w:t>
      </w:r>
    </w:p>
    <w:p w:rsidR="004C3A0B" w:rsidRDefault="004C3A0B" w:rsidP="004C3A0B">
      <w:pPr>
        <w:pStyle w:val="a4"/>
        <w:numPr>
          <w:ilvl w:val="0"/>
          <w:numId w:val="3"/>
        </w:numPr>
        <w:spacing w:line="276" w:lineRule="auto"/>
        <w:ind w:left="1985" w:firstLineChars="0" w:hanging="284"/>
        <w:jc w:val="left"/>
        <w:rPr>
          <w:rFonts w:asciiTheme="minorEastAsia" w:hAnsiTheme="minorEastAsia"/>
          <w:szCs w:val="21"/>
        </w:rPr>
      </w:pPr>
      <w:r w:rsidRPr="004C3A0B">
        <w:rPr>
          <w:rFonts w:asciiTheme="minorEastAsia" w:hAnsiTheme="minorEastAsia"/>
          <w:szCs w:val="21"/>
        </w:rPr>
        <w:t>负责工程成本预算，制作工程量清单及报价。</w:t>
      </w:r>
    </w:p>
    <w:p w:rsidR="004C3A0B" w:rsidRPr="0038117E" w:rsidRDefault="004C3A0B" w:rsidP="00E8297F">
      <w:pPr>
        <w:pStyle w:val="a4"/>
        <w:numPr>
          <w:ilvl w:val="0"/>
          <w:numId w:val="3"/>
        </w:numPr>
        <w:spacing w:after="240" w:line="276" w:lineRule="auto"/>
        <w:ind w:left="1985" w:firstLineChars="0" w:hanging="284"/>
        <w:jc w:val="left"/>
        <w:rPr>
          <w:rFonts w:asciiTheme="minorEastAsia" w:hAnsiTheme="minorEastAsia"/>
          <w:szCs w:val="21"/>
        </w:rPr>
      </w:pPr>
      <w:r w:rsidRPr="004C3A0B">
        <w:rPr>
          <w:rFonts w:asciiTheme="minorEastAsia" w:hAnsiTheme="minorEastAsia"/>
          <w:szCs w:val="21"/>
        </w:rPr>
        <w:t>根据招标文件要求，独立完成投标文件编写及制作（包括商务部分及技术部分）。</w:t>
      </w:r>
    </w:p>
    <w:p w:rsidR="00E8297F" w:rsidRDefault="00E8297F" w:rsidP="00565CE2">
      <w:pPr>
        <w:jc w:val="distribute"/>
        <w:rPr>
          <w:rFonts w:asciiTheme="minorEastAsia" w:eastAsiaTheme="minorEastAsia" w:hAnsiTheme="minorEastAsia"/>
          <w:b/>
          <w:sz w:val="21"/>
          <w:szCs w:val="21"/>
        </w:rPr>
      </w:pPr>
      <w:r w:rsidRPr="009B4B10">
        <w:rPr>
          <w:rFonts w:asciiTheme="minorEastAsia" w:eastAsiaTheme="minorEastAsia" w:hAnsiTheme="minorEastAsia" w:hint="eastAsia"/>
          <w:sz w:val="21"/>
          <w:szCs w:val="21"/>
        </w:rPr>
        <w:t>201</w:t>
      </w:r>
      <w:r>
        <w:rPr>
          <w:rFonts w:asciiTheme="minorEastAsia" w:eastAsiaTheme="minorEastAsia" w:hAnsiTheme="minorEastAsia" w:hint="eastAsia"/>
          <w:sz w:val="21"/>
          <w:szCs w:val="21"/>
        </w:rPr>
        <w:t>5</w:t>
      </w:r>
      <w:r w:rsidRPr="009B4B10">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 xml:space="preserve">1 </w:t>
      </w:r>
      <w:r w:rsidRPr="009B4B10">
        <w:rPr>
          <w:rFonts w:asciiTheme="minorEastAsia" w:eastAsiaTheme="minorEastAsia" w:hAnsiTheme="minorEastAsia" w:hint="eastAsia"/>
          <w:sz w:val="21"/>
          <w:szCs w:val="21"/>
        </w:rPr>
        <w:t>至</w:t>
      </w:r>
      <w:r w:rsidR="004C3A0B">
        <w:rPr>
          <w:rFonts w:asciiTheme="minorEastAsia" w:eastAsiaTheme="minorEastAsia" w:hAnsiTheme="minorEastAsia" w:hint="eastAsia"/>
          <w:sz w:val="21"/>
          <w:szCs w:val="21"/>
        </w:rPr>
        <w:t>2016.08</w:t>
      </w:r>
      <w:r>
        <w:rPr>
          <w:rFonts w:asciiTheme="minorEastAsia" w:eastAsiaTheme="minorEastAsia" w:hAnsiTheme="minorEastAsia" w:hint="eastAsia"/>
          <w:sz w:val="21"/>
          <w:szCs w:val="21"/>
        </w:rPr>
        <w:t xml:space="preserve">    </w:t>
      </w:r>
      <w:r w:rsidRPr="00B861BA">
        <w:rPr>
          <w:rFonts w:asciiTheme="minorEastAsia" w:eastAsiaTheme="minorEastAsia" w:hAnsiTheme="minorEastAsia" w:hint="eastAsia"/>
          <w:b/>
        </w:rPr>
        <w:t xml:space="preserve">广州互米机器人有限公司     </w:t>
      </w:r>
      <w:r w:rsidR="00565CE2">
        <w:rPr>
          <w:rFonts w:asciiTheme="minorEastAsia" w:eastAsiaTheme="minorEastAsia" w:hAnsiTheme="minorEastAsia" w:hint="eastAsia"/>
          <w:b/>
        </w:rPr>
        <w:t xml:space="preserve">      </w:t>
      </w:r>
      <w:r w:rsidRPr="00B861BA">
        <w:rPr>
          <w:rFonts w:asciiTheme="minorEastAsia" w:eastAsiaTheme="minorEastAsia" w:hAnsiTheme="minorEastAsia" w:hint="eastAsia"/>
          <w:b/>
        </w:rPr>
        <w:t xml:space="preserve">  </w:t>
      </w:r>
      <w:r w:rsidR="00565CE2">
        <w:rPr>
          <w:rFonts w:asciiTheme="minorEastAsia" w:eastAsiaTheme="minorEastAsia" w:hAnsiTheme="minorEastAsia" w:hint="eastAsia"/>
          <w:b/>
        </w:rPr>
        <w:t xml:space="preserve">    </w:t>
      </w:r>
      <w:r w:rsidR="009A2D7D">
        <w:rPr>
          <w:rFonts w:asciiTheme="minorEastAsia" w:eastAsiaTheme="minorEastAsia" w:hAnsiTheme="minorEastAsia" w:hint="eastAsia"/>
          <w:b/>
        </w:rPr>
        <w:t xml:space="preserve">   </w:t>
      </w:r>
      <w:r w:rsidRPr="00B861BA">
        <w:rPr>
          <w:rFonts w:asciiTheme="minorEastAsia" w:eastAsiaTheme="minorEastAsia" w:hAnsiTheme="minorEastAsia" w:hint="eastAsia"/>
          <w:b/>
        </w:rPr>
        <w:t xml:space="preserve">      </w:t>
      </w:r>
      <w:r w:rsidR="00565CE2">
        <w:rPr>
          <w:rFonts w:asciiTheme="minorEastAsia" w:eastAsiaTheme="minorEastAsia" w:hAnsiTheme="minorEastAsia" w:hint="eastAsia"/>
          <w:b/>
        </w:rPr>
        <w:t>项目助理</w:t>
      </w:r>
    </w:p>
    <w:p w:rsidR="00E8297F" w:rsidRPr="002834D9" w:rsidRDefault="00E8297F" w:rsidP="0038117E">
      <w:pPr>
        <w:pStyle w:val="a4"/>
        <w:spacing w:line="276" w:lineRule="auto"/>
        <w:ind w:leftChars="650" w:left="1560"/>
        <w:jc w:val="left"/>
        <w:rPr>
          <w:rFonts w:asciiTheme="minorEastAsia" w:eastAsia="宋体" w:hAnsiTheme="minorEastAsia"/>
          <w:szCs w:val="21"/>
        </w:rPr>
      </w:pPr>
      <w:r w:rsidRPr="002834D9">
        <w:rPr>
          <w:rFonts w:asciiTheme="minorEastAsia" w:eastAsia="宋体" w:hAnsiTheme="minorEastAsia" w:hint="eastAsia"/>
          <w:szCs w:val="21"/>
        </w:rPr>
        <w:t>创业型公司，</w:t>
      </w:r>
      <w:r w:rsidR="002218D3">
        <w:rPr>
          <w:rFonts w:asciiTheme="minorEastAsia" w:eastAsia="宋体" w:hAnsiTheme="minorEastAsia" w:hint="eastAsia"/>
          <w:szCs w:val="21"/>
        </w:rPr>
        <w:t>主要产品为</w:t>
      </w:r>
      <w:r w:rsidR="008C142B">
        <w:rPr>
          <w:rFonts w:asciiTheme="minorEastAsia" w:eastAsia="宋体" w:hAnsiTheme="minorEastAsia" w:hint="eastAsia"/>
          <w:szCs w:val="21"/>
        </w:rPr>
        <w:t>服务</w:t>
      </w:r>
      <w:r w:rsidR="002218D3">
        <w:rPr>
          <w:rFonts w:asciiTheme="minorEastAsia" w:eastAsia="宋体" w:hAnsiTheme="minorEastAsia" w:hint="eastAsia"/>
          <w:szCs w:val="21"/>
        </w:rPr>
        <w:t>机器人。</w:t>
      </w:r>
      <w:r w:rsidR="00643188" w:rsidRPr="002834D9">
        <w:rPr>
          <w:rFonts w:asciiTheme="minorEastAsia" w:eastAsia="宋体" w:hAnsiTheme="minorEastAsia" w:hint="eastAsia"/>
          <w:szCs w:val="21"/>
        </w:rPr>
        <w:t>工作内容涉及范围较广</w:t>
      </w:r>
      <w:r w:rsidR="008E5F74" w:rsidRPr="002834D9">
        <w:rPr>
          <w:rFonts w:asciiTheme="minorEastAsia" w:eastAsia="宋体" w:hAnsiTheme="minorEastAsia" w:hint="eastAsia"/>
          <w:szCs w:val="21"/>
        </w:rPr>
        <w:t>，</w:t>
      </w:r>
      <w:r w:rsidR="00604315" w:rsidRPr="002834D9">
        <w:rPr>
          <w:rFonts w:asciiTheme="minorEastAsia" w:eastAsia="宋体" w:hAnsiTheme="minorEastAsia" w:hint="eastAsia"/>
          <w:szCs w:val="21"/>
        </w:rPr>
        <w:t>工作</w:t>
      </w:r>
      <w:r w:rsidR="008E5F74" w:rsidRPr="002834D9">
        <w:rPr>
          <w:rFonts w:asciiTheme="minorEastAsia" w:eastAsia="宋体" w:hAnsiTheme="minorEastAsia" w:hint="eastAsia"/>
          <w:szCs w:val="21"/>
        </w:rPr>
        <w:t>包括：</w:t>
      </w:r>
      <w:r w:rsidR="00604315" w:rsidRPr="002834D9">
        <w:rPr>
          <w:rFonts w:asciiTheme="minorEastAsia" w:eastAsia="宋体" w:hAnsiTheme="minorEastAsia" w:hint="eastAsia"/>
          <w:szCs w:val="21"/>
        </w:rPr>
        <w:t>售前售后</w:t>
      </w:r>
      <w:r w:rsidR="008E5F74" w:rsidRPr="002834D9">
        <w:rPr>
          <w:rFonts w:asciiTheme="minorEastAsia" w:eastAsia="宋体" w:hAnsiTheme="minorEastAsia" w:hint="eastAsia"/>
          <w:szCs w:val="21"/>
        </w:rPr>
        <w:t>技术支持，市场调研及推广，客户</w:t>
      </w:r>
      <w:r w:rsidR="00643188" w:rsidRPr="002834D9">
        <w:rPr>
          <w:rFonts w:asciiTheme="minorEastAsia" w:eastAsia="宋体" w:hAnsiTheme="minorEastAsia" w:hint="eastAsia"/>
          <w:szCs w:val="21"/>
        </w:rPr>
        <w:t>管理及跟进，</w:t>
      </w:r>
      <w:r w:rsidR="00207B7E" w:rsidRPr="002834D9">
        <w:rPr>
          <w:rFonts w:asciiTheme="minorEastAsia" w:eastAsia="宋体" w:hAnsiTheme="minorEastAsia" w:hint="eastAsia"/>
          <w:szCs w:val="21"/>
        </w:rPr>
        <w:t>商务行政等。</w:t>
      </w:r>
    </w:p>
    <w:p w:rsidR="00B861BA" w:rsidRDefault="00B861BA" w:rsidP="004C3A0B">
      <w:pPr>
        <w:pStyle w:val="a4"/>
        <w:numPr>
          <w:ilvl w:val="0"/>
          <w:numId w:val="3"/>
        </w:numPr>
        <w:spacing w:line="276" w:lineRule="auto"/>
        <w:ind w:left="1985" w:firstLineChars="0" w:hanging="284"/>
        <w:jc w:val="left"/>
        <w:rPr>
          <w:rFonts w:asciiTheme="minorEastAsia" w:hAnsiTheme="minorEastAsia"/>
          <w:szCs w:val="21"/>
        </w:rPr>
      </w:pPr>
      <w:r w:rsidRPr="005C200F">
        <w:rPr>
          <w:rFonts w:asciiTheme="minorEastAsia" w:hAnsiTheme="minorEastAsia"/>
          <w:szCs w:val="21"/>
        </w:rPr>
        <w:t xml:space="preserve">市场调研及推广，开发客户潜在需求； </w:t>
      </w:r>
    </w:p>
    <w:p w:rsidR="00B861BA" w:rsidRDefault="00B861BA" w:rsidP="004C3A0B">
      <w:pPr>
        <w:pStyle w:val="a4"/>
        <w:numPr>
          <w:ilvl w:val="0"/>
          <w:numId w:val="3"/>
        </w:numPr>
        <w:spacing w:line="276" w:lineRule="auto"/>
        <w:ind w:left="1985" w:firstLineChars="0" w:hanging="284"/>
        <w:jc w:val="left"/>
        <w:rPr>
          <w:rFonts w:asciiTheme="minorEastAsia" w:hAnsiTheme="minorEastAsia"/>
          <w:szCs w:val="21"/>
        </w:rPr>
      </w:pPr>
      <w:r w:rsidRPr="005C200F">
        <w:rPr>
          <w:rFonts w:asciiTheme="minorEastAsia" w:hAnsiTheme="minorEastAsia"/>
          <w:szCs w:val="21"/>
        </w:rPr>
        <w:t>了解分析客户需求，提供产品的应用解决方案；</w:t>
      </w:r>
    </w:p>
    <w:p w:rsidR="00B861BA" w:rsidRPr="00B950EC" w:rsidRDefault="00B861BA" w:rsidP="00B950EC">
      <w:pPr>
        <w:pStyle w:val="a4"/>
        <w:numPr>
          <w:ilvl w:val="0"/>
          <w:numId w:val="3"/>
        </w:numPr>
        <w:spacing w:line="276" w:lineRule="auto"/>
        <w:ind w:left="1985" w:firstLineChars="0" w:hanging="284"/>
        <w:jc w:val="left"/>
        <w:rPr>
          <w:rFonts w:asciiTheme="minorEastAsia" w:hAnsiTheme="minorEastAsia"/>
          <w:szCs w:val="21"/>
        </w:rPr>
      </w:pPr>
      <w:r w:rsidRPr="00B950EC">
        <w:rPr>
          <w:rFonts w:asciiTheme="minorEastAsia" w:hAnsiTheme="minorEastAsia"/>
          <w:szCs w:val="21"/>
        </w:rPr>
        <w:t>为客户演示产品，解答技术方面的问题；</w:t>
      </w:r>
    </w:p>
    <w:p w:rsidR="00B861BA" w:rsidRDefault="00B861BA" w:rsidP="004C3A0B">
      <w:pPr>
        <w:pStyle w:val="a4"/>
        <w:numPr>
          <w:ilvl w:val="0"/>
          <w:numId w:val="3"/>
        </w:numPr>
        <w:spacing w:line="276" w:lineRule="auto"/>
        <w:ind w:left="1985" w:firstLineChars="0" w:hanging="284"/>
        <w:jc w:val="left"/>
        <w:rPr>
          <w:rFonts w:asciiTheme="minorEastAsia" w:hAnsiTheme="minorEastAsia"/>
          <w:szCs w:val="21"/>
        </w:rPr>
      </w:pPr>
      <w:r w:rsidRPr="005C200F">
        <w:rPr>
          <w:rFonts w:asciiTheme="minorEastAsia" w:hAnsiTheme="minorEastAsia"/>
          <w:szCs w:val="21"/>
        </w:rPr>
        <w:t>根据客户情况对产品进行二次开发，改变或增加产品的功能；</w:t>
      </w:r>
    </w:p>
    <w:p w:rsidR="00B861BA" w:rsidRPr="00B950EC" w:rsidRDefault="00B861BA" w:rsidP="00B950EC">
      <w:pPr>
        <w:pStyle w:val="a4"/>
        <w:numPr>
          <w:ilvl w:val="0"/>
          <w:numId w:val="3"/>
        </w:numPr>
        <w:spacing w:line="276" w:lineRule="auto"/>
        <w:ind w:left="1985" w:firstLineChars="0" w:hanging="284"/>
        <w:jc w:val="left"/>
        <w:rPr>
          <w:rFonts w:asciiTheme="minorEastAsia" w:hAnsiTheme="minorEastAsia"/>
          <w:szCs w:val="21"/>
        </w:rPr>
      </w:pPr>
      <w:r w:rsidRPr="005C200F">
        <w:rPr>
          <w:rFonts w:asciiTheme="minorEastAsia" w:hAnsiTheme="minorEastAsia"/>
          <w:szCs w:val="21"/>
        </w:rPr>
        <w:t>产品的安装调试，售后维修服务；</w:t>
      </w:r>
      <w:r w:rsidRPr="00B950EC">
        <w:rPr>
          <w:rFonts w:asciiTheme="minorEastAsia" w:hAnsiTheme="minorEastAsia"/>
          <w:szCs w:val="21"/>
        </w:rPr>
        <w:t>对客户进行产品的相关培训；</w:t>
      </w:r>
    </w:p>
    <w:p w:rsidR="00B861BA" w:rsidRPr="002834D9" w:rsidRDefault="00B861BA" w:rsidP="004C3A0B">
      <w:pPr>
        <w:pStyle w:val="a4"/>
        <w:numPr>
          <w:ilvl w:val="0"/>
          <w:numId w:val="3"/>
        </w:numPr>
        <w:spacing w:line="276" w:lineRule="auto"/>
        <w:ind w:left="1985" w:firstLineChars="0" w:hanging="284"/>
        <w:jc w:val="left"/>
        <w:rPr>
          <w:rFonts w:asciiTheme="minorEastAsia" w:hAnsiTheme="minorEastAsia"/>
          <w:szCs w:val="21"/>
        </w:rPr>
      </w:pPr>
      <w:r w:rsidRPr="005C200F">
        <w:rPr>
          <w:rFonts w:asciiTheme="minorEastAsia" w:hAnsiTheme="minorEastAsia"/>
          <w:szCs w:val="21"/>
        </w:rPr>
        <w:t>合同的编制，产品资料的制作。</w:t>
      </w:r>
    </w:p>
    <w:p w:rsidR="0092413C" w:rsidRDefault="0092413C" w:rsidP="004A1AE7">
      <w:pPr>
        <w:jc w:val="left"/>
        <w:rPr>
          <w:rFonts w:asciiTheme="minorEastAsia" w:eastAsiaTheme="minorEastAsia" w:hAnsiTheme="minorEastAsia"/>
          <w:b/>
        </w:rPr>
      </w:pPr>
    </w:p>
    <w:p w:rsidR="00F010C8" w:rsidRPr="00CD7BAD" w:rsidRDefault="00ED45F8" w:rsidP="004A1AE7">
      <w:pPr>
        <w:jc w:val="left"/>
        <w:rPr>
          <w:rFonts w:asciiTheme="minorEastAsia" w:eastAsiaTheme="minorEastAsia" w:hAnsiTheme="minorEastAsia"/>
          <w:b/>
        </w:rPr>
      </w:pPr>
      <w:bookmarkStart w:id="0" w:name="_GoBack"/>
      <w:bookmarkEnd w:id="0"/>
      <w:r>
        <w:rPr>
          <w:rFonts w:asciiTheme="minorEastAsia" w:eastAsiaTheme="minorEastAsia" w:hAnsiTheme="minorEastAsia"/>
          <w:b/>
          <w:noProof/>
        </w:rPr>
        <w:lastRenderedPageBreak/>
        <w:pict>
          <v:group id="_x0000_s1048" style="position:absolute;margin-left:-.75pt;margin-top:15.3pt;width:461.6pt;height:17.75pt;z-index:-251639808" coordorigin="1373,3165" coordsize="9037,355">
            <v:shape id="_x0000_s1049" type="#_x0000_t118" style="position:absolute;left:1904;top:2634;width:325;height:1387;rotation:90" fillcolor="#548dd4 [1951]" strokecolor="#548dd4 [1951]"/>
            <v:shape id="_x0000_s1050" type="#_x0000_t32" style="position:absolute;left:1373;top:3520;width:9037;height:0" o:connectortype="straight" strokecolor="#548dd4 [1951]" strokeweight="3pt"/>
          </v:group>
        </w:pict>
      </w:r>
    </w:p>
    <w:p w:rsidR="00487518" w:rsidRPr="007763AC" w:rsidRDefault="00EB77BC" w:rsidP="00CD178D">
      <w:pPr>
        <w:jc w:val="left"/>
        <w:rPr>
          <w:rFonts w:asciiTheme="minorEastAsia" w:hAnsiTheme="minorEastAsia"/>
          <w:b/>
          <w:color w:val="FFFFFF" w:themeColor="background1"/>
        </w:rPr>
      </w:pPr>
      <w:r>
        <w:rPr>
          <w:rFonts w:asciiTheme="minorEastAsia" w:hAnsiTheme="minorEastAsia" w:hint="eastAsia"/>
          <w:b/>
          <w:color w:val="FFFFFF" w:themeColor="background1"/>
        </w:rPr>
        <w:t>项目经验</w:t>
      </w:r>
    </w:p>
    <w:p w:rsidR="00EA4234" w:rsidRDefault="00EA4234" w:rsidP="00D50E82">
      <w:pPr>
        <w:spacing w:before="240"/>
        <w:jc w:val="left"/>
        <w:rPr>
          <w:rFonts w:asciiTheme="minorEastAsia" w:eastAsiaTheme="minorEastAsia" w:hAnsiTheme="minorEastAsia"/>
          <w:b/>
          <w:sz w:val="21"/>
          <w:szCs w:val="21"/>
        </w:rPr>
      </w:pPr>
      <w:r w:rsidRPr="00EA4234">
        <w:rPr>
          <w:rFonts w:asciiTheme="minorEastAsia" w:eastAsiaTheme="minorEastAsia" w:hAnsiTheme="minorEastAsia" w:hint="eastAsia"/>
          <w:sz w:val="21"/>
          <w:szCs w:val="21"/>
        </w:rPr>
        <w:t>201</w:t>
      </w:r>
      <w:r w:rsidR="00EB77BC">
        <w:rPr>
          <w:rFonts w:asciiTheme="minorEastAsia" w:eastAsiaTheme="minorEastAsia" w:hAnsiTheme="minorEastAsia" w:hint="eastAsia"/>
          <w:sz w:val="21"/>
          <w:szCs w:val="21"/>
        </w:rPr>
        <w:t>9</w:t>
      </w:r>
      <w:r w:rsidRPr="00EA4234">
        <w:rPr>
          <w:rFonts w:asciiTheme="minorEastAsia" w:eastAsiaTheme="minorEastAsia" w:hAnsiTheme="minorEastAsia" w:hint="eastAsia"/>
          <w:sz w:val="21"/>
          <w:szCs w:val="21"/>
        </w:rPr>
        <w:t>.0</w:t>
      </w:r>
      <w:r w:rsidR="00EB77BC">
        <w:rPr>
          <w:rFonts w:asciiTheme="minorEastAsia" w:eastAsiaTheme="minorEastAsia" w:hAnsiTheme="minorEastAsia" w:hint="eastAsia"/>
          <w:sz w:val="21"/>
          <w:szCs w:val="21"/>
        </w:rPr>
        <w:t>5</w:t>
      </w:r>
      <w:r w:rsidRPr="00EA4234">
        <w:rPr>
          <w:rFonts w:asciiTheme="minorEastAsia" w:eastAsiaTheme="minorEastAsia" w:hAnsiTheme="minorEastAsia" w:hint="eastAsia"/>
          <w:sz w:val="21"/>
          <w:szCs w:val="21"/>
        </w:rPr>
        <w:t>-</w:t>
      </w:r>
      <w:r w:rsidR="00EB77BC">
        <w:rPr>
          <w:rFonts w:asciiTheme="minorEastAsia" w:eastAsiaTheme="minorEastAsia" w:hAnsiTheme="minorEastAsia" w:hint="eastAsia"/>
          <w:sz w:val="21"/>
          <w:szCs w:val="21"/>
        </w:rPr>
        <w:t>至今</w:t>
      </w:r>
      <w:r w:rsidRPr="00EA4234">
        <w:rPr>
          <w:rFonts w:asciiTheme="minorEastAsia" w:eastAsiaTheme="minorEastAsia" w:hAnsiTheme="minorEastAsia" w:hint="eastAsia"/>
          <w:sz w:val="21"/>
          <w:szCs w:val="21"/>
        </w:rPr>
        <w:t xml:space="preserve">      </w:t>
      </w:r>
      <w:r w:rsidR="00EB77BC" w:rsidRPr="00EB77BC">
        <w:rPr>
          <w:rFonts w:asciiTheme="minorEastAsia" w:eastAsiaTheme="minorEastAsia" w:hAnsiTheme="minorEastAsia" w:hint="eastAsia"/>
          <w:b/>
          <w:sz w:val="21"/>
          <w:szCs w:val="21"/>
        </w:rPr>
        <w:t>智慧管廊项目</w:t>
      </w:r>
      <w:r w:rsidR="00F15A42">
        <w:rPr>
          <w:rFonts w:asciiTheme="minorEastAsia" w:eastAsiaTheme="minorEastAsia" w:hAnsiTheme="minorEastAsia" w:hint="eastAsia"/>
          <w:b/>
          <w:sz w:val="21"/>
          <w:szCs w:val="21"/>
        </w:rPr>
        <w:t xml:space="preserve"> </w:t>
      </w:r>
      <w:r w:rsidR="00F15A42">
        <w:rPr>
          <w:rFonts w:asciiTheme="minorEastAsia" w:eastAsiaTheme="minorEastAsia" w:hAnsiTheme="minorEastAsia"/>
          <w:b/>
          <w:sz w:val="21"/>
          <w:szCs w:val="21"/>
        </w:rPr>
        <w:t xml:space="preserve">        </w:t>
      </w:r>
      <w:r w:rsidR="00EB77BC">
        <w:rPr>
          <w:rFonts w:asciiTheme="minorEastAsia" w:eastAsiaTheme="minorEastAsia" w:hAnsiTheme="minorEastAsia"/>
          <w:b/>
          <w:sz w:val="21"/>
          <w:szCs w:val="21"/>
        </w:rPr>
        <w:t xml:space="preserve">             </w:t>
      </w:r>
      <w:r w:rsidR="008C142B">
        <w:rPr>
          <w:rFonts w:asciiTheme="minorEastAsia" w:eastAsiaTheme="minorEastAsia" w:hAnsiTheme="minorEastAsia"/>
          <w:b/>
          <w:sz w:val="21"/>
          <w:szCs w:val="21"/>
        </w:rPr>
        <w:t xml:space="preserve">   </w:t>
      </w:r>
      <w:r w:rsidR="00EB77BC">
        <w:rPr>
          <w:rFonts w:asciiTheme="minorEastAsia" w:eastAsiaTheme="minorEastAsia" w:hAnsiTheme="minorEastAsia"/>
          <w:b/>
          <w:sz w:val="21"/>
          <w:szCs w:val="21"/>
        </w:rPr>
        <w:t xml:space="preserve">  </w:t>
      </w:r>
      <w:r w:rsidR="00EB77BC" w:rsidRPr="00EB77BC">
        <w:rPr>
          <w:rFonts w:asciiTheme="minorEastAsia" w:eastAsiaTheme="minorEastAsia" w:hAnsiTheme="minorEastAsia" w:hint="eastAsia"/>
          <w:b/>
          <w:sz w:val="21"/>
          <w:szCs w:val="21"/>
        </w:rPr>
        <w:t>君杰环保科技有限公司（佳都集团）</w:t>
      </w:r>
    </w:p>
    <w:p w:rsidR="00EB77BC" w:rsidRPr="00EB77BC" w:rsidRDefault="00EB77BC" w:rsidP="0038117E">
      <w:pPr>
        <w:pStyle w:val="a4"/>
        <w:spacing w:line="276" w:lineRule="auto"/>
        <w:ind w:leftChars="650" w:left="1560"/>
        <w:jc w:val="left"/>
        <w:rPr>
          <w:rFonts w:asciiTheme="minorEastAsia" w:eastAsia="宋体" w:hAnsiTheme="minorEastAsia"/>
          <w:szCs w:val="21"/>
        </w:rPr>
      </w:pPr>
      <w:r w:rsidRPr="00EB77BC">
        <w:rPr>
          <w:rFonts w:asciiTheme="minorEastAsia" w:eastAsia="宋体" w:hAnsiTheme="minorEastAsia" w:hint="eastAsia"/>
          <w:szCs w:val="21"/>
        </w:rPr>
        <w:t>该项目建设内容为7公里地下综合管廊的智能化系统集成，包括视频监控、门禁管理、巡检管理、人员定位、火灾自动报警、环境与设备监控、通信系统、排水、通风、照明及综合管控平台的建设。</w:t>
      </w:r>
      <w:r w:rsidR="00597467">
        <w:rPr>
          <w:rFonts w:asciiTheme="minorEastAsia" w:hAnsiTheme="minorEastAsia" w:hint="eastAsia"/>
          <w:szCs w:val="21"/>
        </w:rPr>
        <w:t>本人在此项目主要工作内容如下：</w:t>
      </w:r>
    </w:p>
    <w:p w:rsidR="00EB77BC" w:rsidRPr="00EB77BC" w:rsidRDefault="00EB77BC" w:rsidP="00EB77BC">
      <w:pPr>
        <w:pStyle w:val="a4"/>
        <w:numPr>
          <w:ilvl w:val="0"/>
          <w:numId w:val="3"/>
        </w:numPr>
        <w:spacing w:line="276" w:lineRule="auto"/>
        <w:ind w:left="1985" w:firstLineChars="0" w:hanging="284"/>
        <w:jc w:val="left"/>
        <w:rPr>
          <w:rFonts w:asciiTheme="minorEastAsia" w:hAnsiTheme="minorEastAsia"/>
          <w:szCs w:val="21"/>
        </w:rPr>
      </w:pPr>
      <w:r w:rsidRPr="00EB77BC">
        <w:rPr>
          <w:rFonts w:asciiTheme="minorEastAsia" w:hAnsiTheme="minorEastAsia" w:hint="eastAsia"/>
          <w:szCs w:val="21"/>
        </w:rPr>
        <w:t>与客户交流，了解项目现状，进行客户需求分析；</w:t>
      </w:r>
    </w:p>
    <w:p w:rsidR="00EB77BC" w:rsidRPr="00EB77BC" w:rsidRDefault="00EB77BC" w:rsidP="00EB77BC">
      <w:pPr>
        <w:pStyle w:val="a4"/>
        <w:numPr>
          <w:ilvl w:val="0"/>
          <w:numId w:val="3"/>
        </w:numPr>
        <w:spacing w:line="276" w:lineRule="auto"/>
        <w:ind w:left="1985" w:firstLineChars="0" w:hanging="284"/>
        <w:jc w:val="left"/>
        <w:rPr>
          <w:rFonts w:asciiTheme="minorEastAsia" w:hAnsiTheme="minorEastAsia"/>
          <w:szCs w:val="21"/>
        </w:rPr>
      </w:pPr>
      <w:r w:rsidRPr="00EB77BC">
        <w:rPr>
          <w:rFonts w:asciiTheme="minorEastAsia" w:hAnsiTheme="minorEastAsia" w:hint="eastAsia"/>
          <w:szCs w:val="21"/>
        </w:rPr>
        <w:t>收集分析行业案例、解读分析管廊行业标准规范，对管廊行业快速理解；</w:t>
      </w:r>
    </w:p>
    <w:p w:rsidR="00EB77BC" w:rsidRPr="00EB77BC" w:rsidRDefault="00EB77BC" w:rsidP="00EB77BC">
      <w:pPr>
        <w:pStyle w:val="a4"/>
        <w:numPr>
          <w:ilvl w:val="0"/>
          <w:numId w:val="3"/>
        </w:numPr>
        <w:spacing w:line="276" w:lineRule="auto"/>
        <w:ind w:left="1985" w:firstLineChars="0" w:hanging="284"/>
        <w:jc w:val="left"/>
        <w:rPr>
          <w:rFonts w:asciiTheme="minorEastAsia" w:hAnsiTheme="minorEastAsia"/>
          <w:szCs w:val="21"/>
        </w:rPr>
      </w:pPr>
      <w:r w:rsidRPr="00EB77BC">
        <w:rPr>
          <w:rFonts w:asciiTheme="minorEastAsia" w:hAnsiTheme="minorEastAsia" w:hint="eastAsia"/>
          <w:szCs w:val="21"/>
        </w:rPr>
        <w:t>编写智慧管廊整体解决方案文档，制作解决方案PPT，并与业主汇报讲解；</w:t>
      </w:r>
    </w:p>
    <w:p w:rsidR="00D50E82" w:rsidRPr="00D50E82" w:rsidRDefault="00EB77BC" w:rsidP="00EB77BC">
      <w:pPr>
        <w:pStyle w:val="a4"/>
        <w:numPr>
          <w:ilvl w:val="0"/>
          <w:numId w:val="3"/>
        </w:numPr>
        <w:spacing w:line="276" w:lineRule="auto"/>
        <w:ind w:left="1985" w:firstLineChars="0" w:hanging="284"/>
        <w:jc w:val="left"/>
        <w:rPr>
          <w:rFonts w:asciiTheme="minorEastAsia" w:hAnsiTheme="minorEastAsia"/>
          <w:szCs w:val="21"/>
        </w:rPr>
      </w:pPr>
      <w:r w:rsidRPr="00EB77BC">
        <w:rPr>
          <w:rFonts w:asciiTheme="minorEastAsia" w:hAnsiTheme="minorEastAsia" w:hint="eastAsia"/>
          <w:szCs w:val="21"/>
        </w:rPr>
        <w:t>寻找合作供应商，联系沟通交流，对各供应商方案进行分析比选。</w:t>
      </w:r>
    </w:p>
    <w:p w:rsidR="00D50E82" w:rsidRPr="00EA4234" w:rsidRDefault="00D50E82" w:rsidP="00EA4234">
      <w:pPr>
        <w:jc w:val="left"/>
        <w:rPr>
          <w:rFonts w:asciiTheme="minorEastAsia" w:eastAsiaTheme="minorEastAsia" w:hAnsiTheme="minorEastAsia"/>
          <w:b/>
          <w:sz w:val="21"/>
          <w:szCs w:val="21"/>
        </w:rPr>
      </w:pPr>
    </w:p>
    <w:p w:rsidR="00F010C8" w:rsidRDefault="00E8297F" w:rsidP="00CD178D">
      <w:pPr>
        <w:jc w:val="left"/>
        <w:rPr>
          <w:rFonts w:asciiTheme="minorEastAsia" w:hAnsiTheme="minorEastAsia"/>
          <w:sz w:val="21"/>
          <w:szCs w:val="21"/>
        </w:rPr>
      </w:pPr>
      <w:r w:rsidRPr="00EA4234">
        <w:rPr>
          <w:rFonts w:asciiTheme="minorEastAsia" w:eastAsiaTheme="minorEastAsia" w:hAnsiTheme="minorEastAsia" w:hint="eastAsia"/>
          <w:sz w:val="21"/>
          <w:szCs w:val="21"/>
        </w:rPr>
        <w:t>201</w:t>
      </w:r>
      <w:r w:rsidR="00EB77BC">
        <w:rPr>
          <w:rFonts w:asciiTheme="minorEastAsia" w:eastAsiaTheme="minorEastAsia" w:hAnsiTheme="minorEastAsia" w:hint="eastAsia"/>
          <w:sz w:val="21"/>
          <w:szCs w:val="21"/>
        </w:rPr>
        <w:t>9</w:t>
      </w:r>
      <w:r w:rsidRPr="00EA4234">
        <w:rPr>
          <w:rFonts w:asciiTheme="minorEastAsia" w:eastAsiaTheme="minorEastAsia" w:hAnsiTheme="minorEastAsia" w:hint="eastAsia"/>
          <w:sz w:val="21"/>
          <w:szCs w:val="21"/>
        </w:rPr>
        <w:t>.0</w:t>
      </w:r>
      <w:r w:rsidR="00EB77BC">
        <w:rPr>
          <w:rFonts w:asciiTheme="minorEastAsia" w:eastAsiaTheme="minorEastAsia" w:hAnsiTheme="minorEastAsia" w:hint="eastAsia"/>
          <w:sz w:val="21"/>
          <w:szCs w:val="21"/>
        </w:rPr>
        <w:t>1</w:t>
      </w:r>
      <w:r w:rsidRPr="00EA4234">
        <w:rPr>
          <w:rFonts w:asciiTheme="minorEastAsia" w:eastAsiaTheme="minorEastAsia" w:hAnsiTheme="minorEastAsia" w:hint="eastAsia"/>
          <w:sz w:val="21"/>
          <w:szCs w:val="21"/>
        </w:rPr>
        <w:t>-</w:t>
      </w:r>
      <w:r w:rsidR="00EB77BC">
        <w:rPr>
          <w:rFonts w:asciiTheme="minorEastAsia" w:eastAsiaTheme="minorEastAsia" w:hAnsiTheme="minorEastAsia" w:hint="eastAsia"/>
          <w:sz w:val="21"/>
          <w:szCs w:val="21"/>
        </w:rPr>
        <w:t>至今</w:t>
      </w:r>
      <w:r w:rsidR="00D108B9" w:rsidRPr="00EA4234">
        <w:rPr>
          <w:rFonts w:asciiTheme="minorEastAsia" w:hAnsiTheme="minorEastAsia" w:hint="eastAsia"/>
          <w:b/>
          <w:sz w:val="21"/>
          <w:szCs w:val="21"/>
        </w:rPr>
        <w:t xml:space="preserve">   </w:t>
      </w:r>
      <w:r w:rsidR="00C64DFB" w:rsidRPr="00EA4234">
        <w:rPr>
          <w:rFonts w:asciiTheme="minorEastAsia" w:hAnsiTheme="minorEastAsia" w:hint="eastAsia"/>
          <w:b/>
          <w:sz w:val="21"/>
          <w:szCs w:val="21"/>
        </w:rPr>
        <w:t xml:space="preserve"> </w:t>
      </w:r>
      <w:r w:rsidRPr="00EA4234">
        <w:rPr>
          <w:rFonts w:asciiTheme="minorEastAsia" w:hAnsiTheme="minorEastAsia" w:hint="eastAsia"/>
          <w:b/>
          <w:sz w:val="21"/>
          <w:szCs w:val="21"/>
        </w:rPr>
        <w:t xml:space="preserve"> </w:t>
      </w:r>
      <w:r w:rsidR="00EB77BC" w:rsidRPr="00EB77BC">
        <w:rPr>
          <w:rFonts w:asciiTheme="minorEastAsia" w:hAnsiTheme="minorEastAsia" w:hint="eastAsia"/>
          <w:b/>
          <w:sz w:val="21"/>
          <w:szCs w:val="21"/>
        </w:rPr>
        <w:t>流域智慧管控项目</w:t>
      </w:r>
      <w:r w:rsidR="00F15A42">
        <w:rPr>
          <w:rFonts w:asciiTheme="minorEastAsia" w:hAnsiTheme="minorEastAsia" w:hint="eastAsia"/>
          <w:b/>
          <w:sz w:val="21"/>
          <w:szCs w:val="21"/>
        </w:rPr>
        <w:t xml:space="preserve"> </w:t>
      </w:r>
      <w:r w:rsidR="00F15A42">
        <w:rPr>
          <w:rFonts w:asciiTheme="minorEastAsia" w:hAnsiTheme="minorEastAsia"/>
          <w:b/>
          <w:sz w:val="21"/>
          <w:szCs w:val="21"/>
        </w:rPr>
        <w:t xml:space="preserve">       </w:t>
      </w:r>
      <w:r w:rsidR="00EB77BC">
        <w:rPr>
          <w:rFonts w:asciiTheme="minorEastAsia" w:eastAsiaTheme="minorEastAsia" w:hAnsiTheme="minorEastAsia"/>
          <w:b/>
          <w:sz w:val="21"/>
          <w:szCs w:val="21"/>
        </w:rPr>
        <w:t xml:space="preserve">                </w:t>
      </w:r>
      <w:r w:rsidR="00EB77BC" w:rsidRPr="00EB77BC">
        <w:rPr>
          <w:rFonts w:asciiTheme="minorEastAsia" w:eastAsiaTheme="minorEastAsia" w:hAnsiTheme="minorEastAsia" w:hint="eastAsia"/>
          <w:b/>
          <w:sz w:val="21"/>
          <w:szCs w:val="21"/>
        </w:rPr>
        <w:t>君杰环保科技有限公司（佳都集团）</w:t>
      </w:r>
    </w:p>
    <w:p w:rsidR="00EB77BC" w:rsidRPr="00EB77BC" w:rsidRDefault="00EB77BC" w:rsidP="0038117E">
      <w:pPr>
        <w:pStyle w:val="a4"/>
        <w:spacing w:line="276" w:lineRule="auto"/>
        <w:ind w:leftChars="650" w:left="1560"/>
        <w:rPr>
          <w:rFonts w:asciiTheme="minorEastAsia" w:eastAsia="宋体" w:hAnsiTheme="minorEastAsia"/>
          <w:szCs w:val="21"/>
        </w:rPr>
      </w:pPr>
      <w:r w:rsidRPr="00EB77BC">
        <w:rPr>
          <w:rFonts w:asciiTheme="minorEastAsia" w:eastAsia="宋体" w:hAnsiTheme="minorEastAsia" w:hint="eastAsia"/>
          <w:szCs w:val="21"/>
        </w:rPr>
        <w:t>项目涉及某流域8个污水处理厂及配套管网的智能化、自动化、信息化系统集成。</w:t>
      </w:r>
      <w:r w:rsidRPr="00EB77BC">
        <w:rPr>
          <w:rFonts w:asciiTheme="minorEastAsia" w:eastAsia="宋体" w:hAnsiTheme="minorEastAsia" w:hint="eastAsia"/>
          <w:szCs w:val="21"/>
        </w:rPr>
        <w:br/>
        <w:t>内容包括8个污水厂视频监控、门禁管理、巡检管理、智慧灯杆、无线网络覆盖、周界报警系统集成，厂级自控、仪表及电气数据采集与监控，配套管网截流井、泵站、一体化设备的视频监控及仪表监控数据采集，以及一个区域管控中心信息化系统的建设。</w:t>
      </w:r>
      <w:r w:rsidR="001713D6" w:rsidRPr="001713D6">
        <w:rPr>
          <w:rFonts w:asciiTheme="minorEastAsia" w:hAnsiTheme="minorEastAsia" w:hint="eastAsia"/>
          <w:szCs w:val="21"/>
        </w:rPr>
        <w:t>本人在</w:t>
      </w:r>
      <w:r w:rsidR="001713D6">
        <w:rPr>
          <w:rFonts w:asciiTheme="minorEastAsia" w:hAnsiTheme="minorEastAsia" w:hint="eastAsia"/>
          <w:szCs w:val="21"/>
        </w:rPr>
        <w:t>此</w:t>
      </w:r>
      <w:r w:rsidR="001713D6" w:rsidRPr="001713D6">
        <w:rPr>
          <w:rFonts w:asciiTheme="minorEastAsia" w:hAnsiTheme="minorEastAsia" w:hint="eastAsia"/>
          <w:szCs w:val="21"/>
        </w:rPr>
        <w:t>项目主要负责项目方案汇报及项目跟进沟通工作，主要工作内容如下：</w:t>
      </w:r>
      <w:r w:rsidRPr="00EB77BC">
        <w:rPr>
          <w:rFonts w:asciiTheme="minorEastAsia" w:eastAsia="宋体" w:hAnsiTheme="minorEastAsia" w:hint="eastAsia"/>
          <w:szCs w:val="21"/>
        </w:rPr>
        <w:br/>
      </w:r>
      <w:r>
        <w:rPr>
          <w:rFonts w:asciiTheme="minorEastAsia" w:eastAsia="宋体" w:hAnsiTheme="minorEastAsia" w:hint="eastAsia"/>
          <w:szCs w:val="21"/>
        </w:rPr>
        <w:t xml:space="preserve"> </w:t>
      </w:r>
      <w:r>
        <w:rPr>
          <w:rFonts w:asciiTheme="minorEastAsia" w:eastAsia="宋体" w:hAnsiTheme="minorEastAsia"/>
          <w:szCs w:val="21"/>
        </w:rPr>
        <w:t xml:space="preserve">   </w:t>
      </w:r>
      <w:r w:rsidRPr="00EB77BC">
        <w:rPr>
          <w:rFonts w:asciiTheme="minorEastAsia" w:eastAsia="宋体" w:hAnsiTheme="minorEastAsia" w:hint="eastAsia"/>
          <w:szCs w:val="21"/>
        </w:rPr>
        <w:t>通过智慧区管中心的建设，将运营、生产、监控、设备、巡检、维修、化验等流程互联互通，打破信息孤岛，实现区域集中管控，达到科学决策和精细化管理的效果。</w:t>
      </w:r>
    </w:p>
    <w:p w:rsidR="00EB77BC" w:rsidRPr="00EB77BC" w:rsidRDefault="00EB77BC" w:rsidP="00DD5A73">
      <w:pPr>
        <w:pStyle w:val="a4"/>
        <w:numPr>
          <w:ilvl w:val="0"/>
          <w:numId w:val="3"/>
        </w:numPr>
        <w:spacing w:line="276" w:lineRule="auto"/>
        <w:ind w:left="1985" w:firstLineChars="0" w:hanging="284"/>
        <w:rPr>
          <w:rFonts w:asciiTheme="minorEastAsia" w:hAnsiTheme="minorEastAsia"/>
          <w:szCs w:val="21"/>
        </w:rPr>
      </w:pPr>
      <w:r w:rsidRPr="00EB77BC">
        <w:rPr>
          <w:rFonts w:asciiTheme="minorEastAsia" w:hAnsiTheme="minorEastAsia" w:hint="eastAsia"/>
          <w:szCs w:val="21"/>
        </w:rPr>
        <w:t>组织安排调研工作，收集整理调研方案，与各污水厂负责人联络调研事宜，安排整理调研报告；</w:t>
      </w:r>
    </w:p>
    <w:p w:rsidR="00EB77BC" w:rsidRPr="00EB77BC" w:rsidRDefault="00EB77BC" w:rsidP="00EB77BC">
      <w:pPr>
        <w:pStyle w:val="a4"/>
        <w:numPr>
          <w:ilvl w:val="0"/>
          <w:numId w:val="3"/>
        </w:numPr>
        <w:spacing w:line="276" w:lineRule="auto"/>
        <w:ind w:left="1985" w:firstLineChars="0" w:hanging="284"/>
        <w:jc w:val="left"/>
        <w:rPr>
          <w:rFonts w:asciiTheme="minorEastAsia" w:hAnsiTheme="minorEastAsia"/>
          <w:szCs w:val="21"/>
        </w:rPr>
      </w:pPr>
      <w:r w:rsidRPr="00EB77BC">
        <w:rPr>
          <w:rFonts w:asciiTheme="minorEastAsia" w:hAnsiTheme="minorEastAsia" w:hint="eastAsia"/>
          <w:szCs w:val="21"/>
        </w:rPr>
        <w:t>项目整体解决方案PPT制作，分别与业主单位、政府单位、设计院汇报方案PPT；</w:t>
      </w:r>
    </w:p>
    <w:p w:rsidR="00EB77BC" w:rsidRPr="00EB77BC" w:rsidRDefault="00EB77BC" w:rsidP="00EB77BC">
      <w:pPr>
        <w:pStyle w:val="a4"/>
        <w:numPr>
          <w:ilvl w:val="0"/>
          <w:numId w:val="3"/>
        </w:numPr>
        <w:spacing w:line="276" w:lineRule="auto"/>
        <w:ind w:left="1985" w:firstLineChars="0" w:hanging="284"/>
        <w:jc w:val="left"/>
        <w:rPr>
          <w:rFonts w:asciiTheme="minorEastAsia" w:hAnsiTheme="minorEastAsia"/>
          <w:szCs w:val="21"/>
        </w:rPr>
      </w:pPr>
      <w:r w:rsidRPr="00EB77BC">
        <w:rPr>
          <w:rFonts w:asciiTheme="minorEastAsia" w:hAnsiTheme="minorEastAsia" w:hint="eastAsia"/>
          <w:szCs w:val="21"/>
        </w:rPr>
        <w:t>协助设计院进行初设概算调整、初设说明编写、初设图纸绘制、施工图绘制；</w:t>
      </w:r>
    </w:p>
    <w:p w:rsidR="00D50E82" w:rsidRDefault="00EB77BC" w:rsidP="00EB77BC">
      <w:pPr>
        <w:pStyle w:val="a4"/>
        <w:numPr>
          <w:ilvl w:val="0"/>
          <w:numId w:val="3"/>
        </w:numPr>
        <w:spacing w:line="276" w:lineRule="auto"/>
        <w:ind w:left="1985" w:firstLineChars="0" w:hanging="284"/>
        <w:jc w:val="left"/>
        <w:rPr>
          <w:rFonts w:asciiTheme="minorEastAsia" w:hAnsiTheme="minorEastAsia"/>
          <w:szCs w:val="21"/>
        </w:rPr>
      </w:pPr>
      <w:r w:rsidRPr="00EB77BC">
        <w:rPr>
          <w:rFonts w:asciiTheme="minorEastAsia" w:hAnsiTheme="minorEastAsia" w:hint="eastAsia"/>
          <w:szCs w:val="21"/>
        </w:rPr>
        <w:t>与业主单位、设计院沟通，跟进初设、概算、施工图进展。</w:t>
      </w:r>
    </w:p>
    <w:p w:rsidR="00EB77BC" w:rsidRDefault="00EB77BC" w:rsidP="00EB77BC">
      <w:pPr>
        <w:pStyle w:val="a4"/>
        <w:spacing w:line="276" w:lineRule="auto"/>
        <w:ind w:left="1985" w:firstLineChars="0" w:firstLine="0"/>
        <w:jc w:val="left"/>
        <w:rPr>
          <w:rFonts w:asciiTheme="minorEastAsia" w:hAnsiTheme="minorEastAsia"/>
          <w:szCs w:val="21"/>
        </w:rPr>
      </w:pPr>
    </w:p>
    <w:p w:rsidR="001279A0" w:rsidRPr="001279A0" w:rsidRDefault="001279A0" w:rsidP="001279A0">
      <w:pPr>
        <w:jc w:val="left"/>
        <w:rPr>
          <w:rFonts w:asciiTheme="minorEastAsia" w:hAnsiTheme="minorEastAsia"/>
          <w:sz w:val="21"/>
          <w:szCs w:val="21"/>
        </w:rPr>
      </w:pPr>
      <w:r w:rsidRPr="00EA4234">
        <w:rPr>
          <w:rFonts w:asciiTheme="minorEastAsia" w:hAnsiTheme="minorEastAsia" w:hint="eastAsia"/>
          <w:sz w:val="21"/>
          <w:szCs w:val="21"/>
        </w:rPr>
        <w:t>201</w:t>
      </w:r>
      <w:r>
        <w:rPr>
          <w:rFonts w:asciiTheme="minorEastAsia" w:hAnsiTheme="minorEastAsia" w:hint="eastAsia"/>
          <w:sz w:val="21"/>
          <w:szCs w:val="21"/>
        </w:rPr>
        <w:t>9</w:t>
      </w:r>
      <w:r w:rsidRPr="00EA4234">
        <w:rPr>
          <w:rFonts w:asciiTheme="minorEastAsia" w:hAnsiTheme="minorEastAsia" w:hint="eastAsia"/>
          <w:sz w:val="21"/>
          <w:szCs w:val="21"/>
        </w:rPr>
        <w:t>.</w:t>
      </w:r>
      <w:r>
        <w:rPr>
          <w:rFonts w:asciiTheme="minorEastAsia" w:hAnsiTheme="minorEastAsia" w:hint="eastAsia"/>
          <w:sz w:val="21"/>
          <w:szCs w:val="21"/>
        </w:rPr>
        <w:t>05</w:t>
      </w:r>
      <w:r w:rsidRPr="00EA4234">
        <w:rPr>
          <w:rFonts w:asciiTheme="minorEastAsia" w:hAnsiTheme="minorEastAsia" w:hint="eastAsia"/>
          <w:sz w:val="21"/>
          <w:szCs w:val="21"/>
        </w:rPr>
        <w:t>-201</w:t>
      </w:r>
      <w:r>
        <w:rPr>
          <w:rFonts w:asciiTheme="minorEastAsia" w:hAnsiTheme="minorEastAsia" w:hint="eastAsia"/>
          <w:sz w:val="21"/>
          <w:szCs w:val="21"/>
        </w:rPr>
        <w:t>9</w:t>
      </w:r>
      <w:r w:rsidRPr="00EA4234">
        <w:rPr>
          <w:rFonts w:asciiTheme="minorEastAsia" w:hAnsiTheme="minorEastAsia" w:hint="eastAsia"/>
          <w:sz w:val="21"/>
          <w:szCs w:val="21"/>
        </w:rPr>
        <w:t>.0</w:t>
      </w:r>
      <w:r>
        <w:rPr>
          <w:rFonts w:asciiTheme="minorEastAsia" w:hAnsiTheme="minorEastAsia" w:hint="eastAsia"/>
          <w:sz w:val="21"/>
          <w:szCs w:val="21"/>
        </w:rPr>
        <w:t>6</w:t>
      </w:r>
      <w:r w:rsidRPr="00EA4234">
        <w:rPr>
          <w:rFonts w:asciiTheme="minorEastAsia" w:hAnsiTheme="minorEastAsia" w:hint="eastAsia"/>
          <w:sz w:val="21"/>
          <w:szCs w:val="21"/>
        </w:rPr>
        <w:t xml:space="preserve">      </w:t>
      </w:r>
      <w:r w:rsidR="001B5C46" w:rsidRPr="001B5C46">
        <w:rPr>
          <w:rFonts w:asciiTheme="minorEastAsia" w:eastAsiaTheme="minorEastAsia" w:hAnsiTheme="minorEastAsia" w:hint="eastAsia"/>
          <w:b/>
          <w:sz w:val="21"/>
          <w:szCs w:val="21"/>
        </w:rPr>
        <w:t>集团视频会议系统项目</w:t>
      </w:r>
      <w:r w:rsidR="00F15A42">
        <w:rPr>
          <w:rFonts w:asciiTheme="minorEastAsia" w:eastAsiaTheme="minorEastAsia" w:hAnsiTheme="minorEastAsia" w:hint="eastAsia"/>
          <w:b/>
          <w:sz w:val="21"/>
          <w:szCs w:val="21"/>
        </w:rPr>
        <w:t xml:space="preserve"> </w:t>
      </w:r>
      <w:r w:rsidR="00F15A42">
        <w:rPr>
          <w:rFonts w:asciiTheme="minorEastAsia" w:eastAsiaTheme="minorEastAsia" w:hAnsiTheme="minorEastAsia"/>
          <w:b/>
          <w:sz w:val="21"/>
          <w:szCs w:val="21"/>
        </w:rPr>
        <w:t xml:space="preserve">       </w:t>
      </w:r>
      <w:r>
        <w:rPr>
          <w:rFonts w:asciiTheme="minorEastAsia" w:eastAsiaTheme="minorEastAsia" w:hAnsiTheme="minorEastAsia"/>
          <w:b/>
          <w:sz w:val="21"/>
          <w:szCs w:val="21"/>
        </w:rPr>
        <w:t xml:space="preserve">  </w:t>
      </w:r>
      <w:r w:rsidR="001B5C46">
        <w:rPr>
          <w:rFonts w:asciiTheme="minorEastAsia" w:eastAsiaTheme="minorEastAsia" w:hAnsiTheme="minorEastAsia"/>
          <w:b/>
          <w:sz w:val="21"/>
          <w:szCs w:val="21"/>
        </w:rPr>
        <w:t xml:space="preserve">   </w:t>
      </w:r>
      <w:r>
        <w:rPr>
          <w:rFonts w:asciiTheme="minorEastAsia" w:eastAsiaTheme="minorEastAsia" w:hAnsiTheme="minorEastAsia"/>
          <w:b/>
          <w:sz w:val="21"/>
          <w:szCs w:val="21"/>
        </w:rPr>
        <w:t xml:space="preserve">   </w:t>
      </w:r>
      <w:r w:rsidRPr="00EB77BC">
        <w:rPr>
          <w:rFonts w:asciiTheme="minorEastAsia" w:eastAsiaTheme="minorEastAsia" w:hAnsiTheme="minorEastAsia" w:hint="eastAsia"/>
          <w:b/>
          <w:sz w:val="21"/>
          <w:szCs w:val="21"/>
        </w:rPr>
        <w:t>君杰环保科技有限公司（佳都集团）</w:t>
      </w:r>
    </w:p>
    <w:p w:rsidR="001279A0" w:rsidRPr="001B5C46" w:rsidRDefault="001279A0" w:rsidP="0038117E">
      <w:pPr>
        <w:spacing w:line="276" w:lineRule="auto"/>
        <w:ind w:leftChars="650" w:left="1560" w:firstLineChars="202" w:firstLine="424"/>
        <w:rPr>
          <w:rFonts w:asciiTheme="minorEastAsia" w:hAnsiTheme="minorEastAsia"/>
          <w:sz w:val="21"/>
          <w:szCs w:val="21"/>
        </w:rPr>
      </w:pPr>
      <w:r w:rsidRPr="001B5C46">
        <w:rPr>
          <w:rFonts w:asciiTheme="minorEastAsia" w:hAnsiTheme="minorEastAsia" w:hint="eastAsia"/>
          <w:sz w:val="21"/>
          <w:szCs w:val="21"/>
        </w:rPr>
        <w:t>该项目建设内容是对集团原有视频会议系统及本地会议室扩音系统进行升级改造，并新增交互式会议平板。在本项目，本人主要负责供应商的比选及投标文件制作，主要工作内容如下：</w:t>
      </w:r>
    </w:p>
    <w:p w:rsidR="001B5C46" w:rsidRDefault="001279A0" w:rsidP="00DD5A73">
      <w:pPr>
        <w:pStyle w:val="a4"/>
        <w:numPr>
          <w:ilvl w:val="0"/>
          <w:numId w:val="3"/>
        </w:numPr>
        <w:spacing w:line="276" w:lineRule="auto"/>
        <w:ind w:left="1985" w:firstLineChars="0" w:hanging="284"/>
        <w:rPr>
          <w:rFonts w:asciiTheme="minorEastAsia" w:hAnsiTheme="minorEastAsia"/>
          <w:szCs w:val="21"/>
        </w:rPr>
      </w:pPr>
      <w:r w:rsidRPr="001279A0">
        <w:rPr>
          <w:rFonts w:asciiTheme="minorEastAsia" w:hAnsiTheme="minorEastAsia" w:hint="eastAsia"/>
          <w:szCs w:val="21"/>
        </w:rPr>
        <w:t>与各产品供应商联系沟通，对其产品参数、性能、价格进行对比分析，为采购经理提供决策的技术依据；</w:t>
      </w:r>
    </w:p>
    <w:p w:rsidR="001279A0" w:rsidRPr="001B5C46" w:rsidRDefault="001279A0" w:rsidP="001B5C46">
      <w:pPr>
        <w:pStyle w:val="a4"/>
        <w:numPr>
          <w:ilvl w:val="0"/>
          <w:numId w:val="3"/>
        </w:numPr>
        <w:spacing w:line="276" w:lineRule="auto"/>
        <w:ind w:left="1985" w:firstLineChars="0" w:hanging="284"/>
        <w:jc w:val="left"/>
        <w:rPr>
          <w:rFonts w:asciiTheme="minorEastAsia" w:hAnsiTheme="minorEastAsia"/>
          <w:szCs w:val="21"/>
        </w:rPr>
      </w:pPr>
      <w:r w:rsidRPr="001279A0">
        <w:rPr>
          <w:rFonts w:asciiTheme="minorEastAsia" w:hAnsiTheme="minorEastAsia" w:hint="eastAsia"/>
          <w:szCs w:val="21"/>
        </w:rPr>
        <w:t>根据前期方案编制投标文件技术部分，组织团队编写陪标文件并进行审核。</w:t>
      </w:r>
    </w:p>
    <w:p w:rsidR="001279A0" w:rsidRPr="001279A0" w:rsidRDefault="001279A0" w:rsidP="00EB77BC">
      <w:pPr>
        <w:pStyle w:val="a4"/>
        <w:spacing w:line="276" w:lineRule="auto"/>
        <w:ind w:left="1985" w:firstLineChars="0" w:firstLine="0"/>
        <w:jc w:val="left"/>
        <w:rPr>
          <w:rFonts w:asciiTheme="minorEastAsia" w:hAnsiTheme="minorEastAsia"/>
          <w:szCs w:val="21"/>
        </w:rPr>
      </w:pPr>
    </w:p>
    <w:p w:rsidR="001279A0" w:rsidRPr="001279A0" w:rsidRDefault="00CD178D" w:rsidP="001279A0">
      <w:pPr>
        <w:jc w:val="left"/>
        <w:rPr>
          <w:rFonts w:asciiTheme="minorEastAsia" w:hAnsiTheme="minorEastAsia"/>
          <w:sz w:val="21"/>
          <w:szCs w:val="21"/>
        </w:rPr>
      </w:pPr>
      <w:r w:rsidRPr="00EA4234">
        <w:rPr>
          <w:rFonts w:asciiTheme="minorEastAsia" w:hAnsiTheme="minorEastAsia" w:hint="eastAsia"/>
          <w:sz w:val="21"/>
          <w:szCs w:val="21"/>
        </w:rPr>
        <w:t>201</w:t>
      </w:r>
      <w:r w:rsidR="001279A0">
        <w:rPr>
          <w:rFonts w:asciiTheme="minorEastAsia" w:hAnsiTheme="minorEastAsia" w:hint="eastAsia"/>
          <w:sz w:val="21"/>
          <w:szCs w:val="21"/>
        </w:rPr>
        <w:t>8</w:t>
      </w:r>
      <w:r w:rsidRPr="00EA4234">
        <w:rPr>
          <w:rFonts w:asciiTheme="minorEastAsia" w:hAnsiTheme="minorEastAsia" w:hint="eastAsia"/>
          <w:sz w:val="21"/>
          <w:szCs w:val="21"/>
        </w:rPr>
        <w:t>.</w:t>
      </w:r>
      <w:r w:rsidR="001279A0">
        <w:rPr>
          <w:rFonts w:asciiTheme="minorEastAsia" w:hAnsiTheme="minorEastAsia" w:hint="eastAsia"/>
          <w:sz w:val="21"/>
          <w:szCs w:val="21"/>
        </w:rPr>
        <w:t>11</w:t>
      </w:r>
      <w:r w:rsidRPr="00EA4234">
        <w:rPr>
          <w:rFonts w:asciiTheme="minorEastAsia" w:hAnsiTheme="minorEastAsia" w:hint="eastAsia"/>
          <w:sz w:val="21"/>
          <w:szCs w:val="21"/>
        </w:rPr>
        <w:t>-201</w:t>
      </w:r>
      <w:r w:rsidR="001279A0">
        <w:rPr>
          <w:rFonts w:asciiTheme="minorEastAsia" w:hAnsiTheme="minorEastAsia" w:hint="eastAsia"/>
          <w:sz w:val="21"/>
          <w:szCs w:val="21"/>
        </w:rPr>
        <w:t>9</w:t>
      </w:r>
      <w:r w:rsidRPr="00EA4234">
        <w:rPr>
          <w:rFonts w:asciiTheme="minorEastAsia" w:hAnsiTheme="minorEastAsia" w:hint="eastAsia"/>
          <w:sz w:val="21"/>
          <w:szCs w:val="21"/>
        </w:rPr>
        <w:t>.</w:t>
      </w:r>
      <w:r w:rsidR="00A42726" w:rsidRPr="00EA4234">
        <w:rPr>
          <w:rFonts w:asciiTheme="minorEastAsia" w:hAnsiTheme="minorEastAsia" w:hint="eastAsia"/>
          <w:sz w:val="21"/>
          <w:szCs w:val="21"/>
        </w:rPr>
        <w:t>0</w:t>
      </w:r>
      <w:r w:rsidR="001279A0">
        <w:rPr>
          <w:rFonts w:asciiTheme="minorEastAsia" w:hAnsiTheme="minorEastAsia" w:hint="eastAsia"/>
          <w:sz w:val="21"/>
          <w:szCs w:val="21"/>
        </w:rPr>
        <w:t>1</w:t>
      </w:r>
      <w:r w:rsidR="00A42726" w:rsidRPr="00EA4234">
        <w:rPr>
          <w:rFonts w:asciiTheme="minorEastAsia" w:hAnsiTheme="minorEastAsia" w:hint="eastAsia"/>
          <w:sz w:val="21"/>
          <w:szCs w:val="21"/>
        </w:rPr>
        <w:t xml:space="preserve">  </w:t>
      </w:r>
      <w:r w:rsidRPr="00EA4234">
        <w:rPr>
          <w:rFonts w:asciiTheme="minorEastAsia" w:hAnsiTheme="minorEastAsia" w:hint="eastAsia"/>
          <w:sz w:val="21"/>
          <w:szCs w:val="21"/>
        </w:rPr>
        <w:t xml:space="preserve">    </w:t>
      </w:r>
      <w:r w:rsidR="001279A0" w:rsidRPr="001279A0">
        <w:rPr>
          <w:rFonts w:asciiTheme="minorEastAsia" w:hAnsiTheme="minorEastAsia" w:hint="eastAsia"/>
          <w:b/>
          <w:sz w:val="21"/>
          <w:szCs w:val="21"/>
        </w:rPr>
        <w:t>垃圾焚烧发电厂视频监控项目</w:t>
      </w:r>
      <w:r w:rsidR="00F15A42">
        <w:rPr>
          <w:rFonts w:asciiTheme="minorEastAsia" w:hAnsiTheme="minorEastAsia" w:hint="eastAsia"/>
          <w:b/>
          <w:sz w:val="21"/>
          <w:szCs w:val="21"/>
        </w:rPr>
        <w:t xml:space="preserve"> </w:t>
      </w:r>
      <w:r w:rsidR="00F15A42">
        <w:rPr>
          <w:rFonts w:asciiTheme="minorEastAsia" w:hAnsiTheme="minorEastAsia"/>
          <w:b/>
          <w:sz w:val="21"/>
          <w:szCs w:val="21"/>
        </w:rPr>
        <w:t xml:space="preserve">      </w:t>
      </w:r>
      <w:r w:rsidR="001279A0" w:rsidRPr="00EA4234">
        <w:rPr>
          <w:rFonts w:asciiTheme="minorEastAsia" w:eastAsiaTheme="minorEastAsia" w:hAnsiTheme="minorEastAsia" w:hint="eastAsia"/>
          <w:b/>
          <w:sz w:val="21"/>
          <w:szCs w:val="21"/>
        </w:rPr>
        <w:t xml:space="preserve"> </w:t>
      </w:r>
      <w:r w:rsidR="001279A0">
        <w:rPr>
          <w:rFonts w:asciiTheme="minorEastAsia" w:eastAsiaTheme="minorEastAsia" w:hAnsiTheme="minorEastAsia"/>
          <w:b/>
          <w:sz w:val="21"/>
          <w:szCs w:val="21"/>
        </w:rPr>
        <w:t xml:space="preserve">  </w:t>
      </w:r>
      <w:r w:rsidR="001279A0" w:rsidRPr="00EB77BC">
        <w:rPr>
          <w:rFonts w:asciiTheme="minorEastAsia" w:eastAsiaTheme="minorEastAsia" w:hAnsiTheme="minorEastAsia" w:hint="eastAsia"/>
          <w:b/>
          <w:sz w:val="21"/>
          <w:szCs w:val="21"/>
        </w:rPr>
        <w:t>君杰环保科技有限公司（佳都集团）</w:t>
      </w:r>
    </w:p>
    <w:p w:rsidR="001279A0" w:rsidRPr="001713D6" w:rsidRDefault="001279A0" w:rsidP="001713D6">
      <w:pPr>
        <w:pStyle w:val="a4"/>
        <w:spacing w:line="276" w:lineRule="auto"/>
        <w:ind w:left="1560" w:firstLineChars="202" w:firstLine="424"/>
        <w:jc w:val="left"/>
        <w:rPr>
          <w:rFonts w:asciiTheme="minorEastAsia" w:hAnsiTheme="minorEastAsia"/>
          <w:szCs w:val="21"/>
        </w:rPr>
      </w:pPr>
      <w:r w:rsidRPr="001279A0">
        <w:rPr>
          <w:rFonts w:asciiTheme="minorEastAsia" w:eastAsia="宋体" w:hAnsiTheme="minorEastAsia" w:hint="eastAsia"/>
          <w:szCs w:val="21"/>
        </w:rPr>
        <w:t>项目地点位于河北石家庄，项目内容为发电厂视频监控系统的建设，共68个视频点位，并实现广州集团总部平台的远程访问。</w:t>
      </w:r>
      <w:r w:rsidR="001713D6" w:rsidRPr="001713D6">
        <w:rPr>
          <w:rFonts w:asciiTheme="minorEastAsia" w:hAnsiTheme="minorEastAsia" w:hint="eastAsia"/>
          <w:szCs w:val="21"/>
        </w:rPr>
        <w:t>在</w:t>
      </w:r>
      <w:r w:rsidR="001713D6">
        <w:rPr>
          <w:rFonts w:asciiTheme="minorEastAsia" w:hAnsiTheme="minorEastAsia" w:hint="eastAsia"/>
          <w:szCs w:val="21"/>
        </w:rPr>
        <w:t>此</w:t>
      </w:r>
      <w:r w:rsidR="001713D6" w:rsidRPr="001713D6">
        <w:rPr>
          <w:rFonts w:asciiTheme="minorEastAsia" w:hAnsiTheme="minorEastAsia" w:hint="eastAsia"/>
          <w:szCs w:val="21"/>
        </w:rPr>
        <w:t>项目，本人独立负责项目技术支持工作，主要工作内容如下：</w:t>
      </w:r>
    </w:p>
    <w:p w:rsidR="001279A0" w:rsidRPr="001279A0" w:rsidRDefault="001279A0" w:rsidP="001279A0">
      <w:pPr>
        <w:pStyle w:val="a4"/>
        <w:numPr>
          <w:ilvl w:val="0"/>
          <w:numId w:val="3"/>
        </w:numPr>
        <w:spacing w:line="276" w:lineRule="auto"/>
        <w:ind w:left="1985" w:firstLineChars="0" w:hanging="284"/>
        <w:jc w:val="left"/>
        <w:rPr>
          <w:rFonts w:asciiTheme="minorEastAsia" w:hAnsiTheme="minorEastAsia"/>
          <w:szCs w:val="21"/>
        </w:rPr>
      </w:pPr>
      <w:r w:rsidRPr="001279A0">
        <w:rPr>
          <w:rFonts w:asciiTheme="minorEastAsia" w:hAnsiTheme="minorEastAsia" w:hint="eastAsia"/>
          <w:szCs w:val="21"/>
        </w:rPr>
        <w:t>与供应商（海康、大华）沟通交流，进行技术方案比选、产品选型分析，成本对比分析，沟通订货型号；</w:t>
      </w:r>
    </w:p>
    <w:p w:rsidR="001279A0" w:rsidRPr="001279A0" w:rsidRDefault="001279A0" w:rsidP="001279A0">
      <w:pPr>
        <w:pStyle w:val="a4"/>
        <w:numPr>
          <w:ilvl w:val="0"/>
          <w:numId w:val="3"/>
        </w:numPr>
        <w:spacing w:line="276" w:lineRule="auto"/>
        <w:ind w:left="1985" w:firstLineChars="0" w:hanging="284"/>
        <w:jc w:val="left"/>
        <w:rPr>
          <w:rFonts w:asciiTheme="minorEastAsia" w:hAnsiTheme="minorEastAsia"/>
          <w:szCs w:val="21"/>
        </w:rPr>
      </w:pPr>
      <w:r w:rsidRPr="001279A0">
        <w:rPr>
          <w:rFonts w:asciiTheme="minorEastAsia" w:hAnsiTheme="minorEastAsia" w:hint="eastAsia"/>
          <w:szCs w:val="21"/>
        </w:rPr>
        <w:lastRenderedPageBreak/>
        <w:t>现场调研，进行深化设计，施工工程量确定，施工图绘制；</w:t>
      </w:r>
    </w:p>
    <w:p w:rsidR="00D50E82" w:rsidRDefault="001279A0" w:rsidP="001279A0">
      <w:pPr>
        <w:pStyle w:val="a4"/>
        <w:numPr>
          <w:ilvl w:val="0"/>
          <w:numId w:val="3"/>
        </w:numPr>
        <w:spacing w:line="276" w:lineRule="auto"/>
        <w:ind w:left="1985" w:firstLineChars="0" w:hanging="284"/>
        <w:jc w:val="left"/>
        <w:rPr>
          <w:rFonts w:asciiTheme="minorEastAsia" w:hAnsiTheme="minorEastAsia"/>
          <w:szCs w:val="21"/>
        </w:rPr>
      </w:pPr>
      <w:r w:rsidRPr="001279A0">
        <w:rPr>
          <w:rFonts w:asciiTheme="minorEastAsia" w:hAnsiTheme="minorEastAsia" w:hint="eastAsia"/>
          <w:szCs w:val="21"/>
        </w:rPr>
        <w:t>施工阶段，跟进了解施工进度，协助施工方解决在实施调试过程的技术问题。</w:t>
      </w:r>
      <w:r w:rsidR="00D50E82" w:rsidRPr="00D50E82">
        <w:rPr>
          <w:rFonts w:asciiTheme="minorEastAsia" w:hAnsiTheme="minorEastAsia"/>
          <w:szCs w:val="21"/>
        </w:rPr>
        <w:br/>
      </w:r>
    </w:p>
    <w:p w:rsidR="001B5C46" w:rsidRPr="001B5C46" w:rsidRDefault="001B5C46" w:rsidP="001B5C46">
      <w:pPr>
        <w:jc w:val="left"/>
        <w:rPr>
          <w:rFonts w:asciiTheme="minorEastAsia" w:hAnsiTheme="minorEastAsia"/>
          <w:sz w:val="21"/>
          <w:szCs w:val="21"/>
        </w:rPr>
      </w:pPr>
      <w:r w:rsidRPr="00EA4234">
        <w:rPr>
          <w:rFonts w:asciiTheme="minorEastAsia" w:hAnsiTheme="minorEastAsia" w:hint="eastAsia"/>
          <w:sz w:val="21"/>
          <w:szCs w:val="21"/>
        </w:rPr>
        <w:t>201</w:t>
      </w:r>
      <w:r>
        <w:rPr>
          <w:rFonts w:asciiTheme="minorEastAsia" w:hAnsiTheme="minorEastAsia" w:hint="eastAsia"/>
          <w:sz w:val="21"/>
          <w:szCs w:val="21"/>
        </w:rPr>
        <w:t>8</w:t>
      </w:r>
      <w:r w:rsidRPr="00EA4234">
        <w:rPr>
          <w:rFonts w:asciiTheme="minorEastAsia" w:hAnsiTheme="minorEastAsia" w:hint="eastAsia"/>
          <w:sz w:val="21"/>
          <w:szCs w:val="21"/>
        </w:rPr>
        <w:t>.</w:t>
      </w:r>
      <w:r>
        <w:rPr>
          <w:rFonts w:asciiTheme="minorEastAsia" w:hAnsiTheme="minorEastAsia" w:hint="eastAsia"/>
          <w:sz w:val="21"/>
          <w:szCs w:val="21"/>
        </w:rPr>
        <w:t>05</w:t>
      </w:r>
      <w:r w:rsidRPr="00EA4234">
        <w:rPr>
          <w:rFonts w:asciiTheme="minorEastAsia" w:hAnsiTheme="minorEastAsia" w:hint="eastAsia"/>
          <w:sz w:val="21"/>
          <w:szCs w:val="21"/>
        </w:rPr>
        <w:t>-201</w:t>
      </w:r>
      <w:r>
        <w:rPr>
          <w:rFonts w:asciiTheme="minorEastAsia" w:hAnsiTheme="minorEastAsia" w:hint="eastAsia"/>
          <w:sz w:val="21"/>
          <w:szCs w:val="21"/>
        </w:rPr>
        <w:t>8</w:t>
      </w:r>
      <w:r w:rsidRPr="00EA4234">
        <w:rPr>
          <w:rFonts w:asciiTheme="minorEastAsia" w:hAnsiTheme="minorEastAsia" w:hint="eastAsia"/>
          <w:sz w:val="21"/>
          <w:szCs w:val="21"/>
        </w:rPr>
        <w:t>.</w:t>
      </w:r>
      <w:r>
        <w:rPr>
          <w:rFonts w:asciiTheme="minorEastAsia" w:hAnsiTheme="minorEastAsia" w:hint="eastAsia"/>
          <w:sz w:val="21"/>
          <w:szCs w:val="21"/>
        </w:rPr>
        <w:t>11</w:t>
      </w:r>
      <w:r w:rsidRPr="00EA4234">
        <w:rPr>
          <w:rFonts w:asciiTheme="minorEastAsia" w:hAnsiTheme="minorEastAsia" w:hint="eastAsia"/>
          <w:sz w:val="21"/>
          <w:szCs w:val="21"/>
        </w:rPr>
        <w:t xml:space="preserve">      </w:t>
      </w:r>
      <w:r w:rsidRPr="001B5C46">
        <w:rPr>
          <w:rFonts w:asciiTheme="minorEastAsia" w:eastAsiaTheme="minorEastAsia" w:hAnsiTheme="minorEastAsia" w:hint="eastAsia"/>
          <w:b/>
          <w:sz w:val="21"/>
          <w:szCs w:val="21"/>
        </w:rPr>
        <w:t>学校门禁管理系统</w:t>
      </w:r>
      <w:r w:rsidR="00F15A42">
        <w:rPr>
          <w:rFonts w:asciiTheme="minorEastAsia" w:eastAsiaTheme="minorEastAsia" w:hAnsiTheme="minorEastAsia" w:hint="eastAsia"/>
          <w:b/>
          <w:sz w:val="21"/>
          <w:szCs w:val="21"/>
        </w:rPr>
        <w:t xml:space="preserve"> </w:t>
      </w:r>
      <w:r w:rsidR="00F15A42">
        <w:rPr>
          <w:rFonts w:asciiTheme="minorEastAsia" w:eastAsiaTheme="minorEastAsia" w:hAnsiTheme="minorEastAsia"/>
          <w:b/>
          <w:sz w:val="21"/>
          <w:szCs w:val="21"/>
        </w:rPr>
        <w:t xml:space="preserve">       </w:t>
      </w:r>
      <w:r w:rsidRPr="00EA4234">
        <w:rPr>
          <w:rFonts w:asciiTheme="minorEastAsia" w:eastAsiaTheme="minorEastAsia" w:hAnsiTheme="minorEastAsia" w:hint="eastAsia"/>
          <w:b/>
          <w:sz w:val="21"/>
          <w:szCs w:val="21"/>
        </w:rPr>
        <w:t xml:space="preserve"> </w:t>
      </w:r>
      <w:r>
        <w:rPr>
          <w:rFonts w:asciiTheme="minorEastAsia" w:eastAsiaTheme="minorEastAsia" w:hAnsiTheme="minorEastAsia"/>
          <w:b/>
          <w:sz w:val="21"/>
          <w:szCs w:val="21"/>
        </w:rPr>
        <w:t xml:space="preserve">                  </w:t>
      </w:r>
      <w:r w:rsidRPr="001B5C46">
        <w:rPr>
          <w:rFonts w:asciiTheme="minorEastAsia" w:eastAsiaTheme="minorEastAsia" w:hAnsiTheme="minorEastAsia" w:hint="eastAsia"/>
          <w:b/>
          <w:sz w:val="21"/>
          <w:szCs w:val="21"/>
        </w:rPr>
        <w:t>广州华软信息工程有限公司</w:t>
      </w:r>
    </w:p>
    <w:p w:rsidR="001B5C46" w:rsidRPr="001B5C46" w:rsidRDefault="001B5C46" w:rsidP="00DD5A73">
      <w:pPr>
        <w:spacing w:line="276" w:lineRule="auto"/>
        <w:ind w:leftChars="650" w:left="1560" w:firstLineChars="202" w:firstLine="424"/>
        <w:rPr>
          <w:rFonts w:asciiTheme="minorEastAsia" w:hAnsiTheme="minorEastAsia"/>
          <w:sz w:val="21"/>
          <w:szCs w:val="21"/>
        </w:rPr>
      </w:pPr>
      <w:r w:rsidRPr="001B5C46">
        <w:rPr>
          <w:rFonts w:asciiTheme="minorEastAsia" w:hAnsiTheme="minorEastAsia" w:hint="eastAsia"/>
          <w:sz w:val="21"/>
          <w:szCs w:val="21"/>
        </w:rPr>
        <w:t>该项目内容为某大学宿舍楼29条双向门禁通道的建设，采用刷卡、二维码、人脸识别多种进出认证方式。</w:t>
      </w:r>
      <w:r w:rsidR="00597467">
        <w:rPr>
          <w:rFonts w:asciiTheme="minorEastAsia" w:hAnsiTheme="minorEastAsia" w:hint="eastAsia"/>
          <w:sz w:val="21"/>
          <w:szCs w:val="21"/>
        </w:rPr>
        <w:t>本人在此项目主要工作内容如下：</w:t>
      </w:r>
    </w:p>
    <w:p w:rsidR="001B5C46" w:rsidRPr="001B5C46" w:rsidRDefault="001B5C46" w:rsidP="00DD5A73">
      <w:pPr>
        <w:pStyle w:val="a4"/>
        <w:numPr>
          <w:ilvl w:val="0"/>
          <w:numId w:val="3"/>
        </w:numPr>
        <w:spacing w:line="276" w:lineRule="auto"/>
        <w:ind w:left="1985" w:firstLineChars="0" w:hanging="284"/>
        <w:rPr>
          <w:rFonts w:asciiTheme="minorEastAsia" w:hAnsiTheme="minorEastAsia"/>
          <w:szCs w:val="21"/>
        </w:rPr>
      </w:pPr>
      <w:r w:rsidRPr="001B5C46">
        <w:rPr>
          <w:rFonts w:asciiTheme="minorEastAsia" w:hAnsiTheme="minorEastAsia" w:hint="eastAsia"/>
          <w:szCs w:val="21"/>
        </w:rPr>
        <w:t>项目前期技术支持，参与业主交流，了解需求，编写项目方案；</w:t>
      </w:r>
    </w:p>
    <w:p w:rsidR="001B5C46" w:rsidRPr="001B5C46" w:rsidRDefault="001B5C46" w:rsidP="00DD5A73">
      <w:pPr>
        <w:pStyle w:val="a4"/>
        <w:numPr>
          <w:ilvl w:val="0"/>
          <w:numId w:val="3"/>
        </w:numPr>
        <w:spacing w:line="276" w:lineRule="auto"/>
        <w:ind w:left="1985" w:firstLineChars="0" w:hanging="284"/>
        <w:rPr>
          <w:rFonts w:asciiTheme="minorEastAsia" w:hAnsiTheme="minorEastAsia"/>
          <w:szCs w:val="21"/>
        </w:rPr>
      </w:pPr>
      <w:r w:rsidRPr="001B5C46">
        <w:rPr>
          <w:rFonts w:asciiTheme="minorEastAsia" w:hAnsiTheme="minorEastAsia" w:hint="eastAsia"/>
          <w:szCs w:val="21"/>
        </w:rPr>
        <w:t>供应商交流，了解产品性能、参数、工艺差异，产品选型比价，成本分析，报价清单制作；</w:t>
      </w:r>
    </w:p>
    <w:p w:rsidR="001B5C46" w:rsidRPr="001B5C46" w:rsidRDefault="001B5C46" w:rsidP="00DD5A73">
      <w:pPr>
        <w:pStyle w:val="a4"/>
        <w:numPr>
          <w:ilvl w:val="0"/>
          <w:numId w:val="3"/>
        </w:numPr>
        <w:spacing w:line="276" w:lineRule="auto"/>
        <w:ind w:left="1985" w:firstLineChars="0" w:hanging="284"/>
        <w:rPr>
          <w:rFonts w:asciiTheme="minorEastAsia" w:hAnsiTheme="minorEastAsia"/>
          <w:szCs w:val="21"/>
        </w:rPr>
      </w:pPr>
      <w:r w:rsidRPr="001B5C46">
        <w:rPr>
          <w:rFonts w:asciiTheme="minorEastAsia" w:hAnsiTheme="minorEastAsia" w:hint="eastAsia"/>
          <w:szCs w:val="21"/>
        </w:rPr>
        <w:t>招标文件技术需求编写、评分标准编制；投标文件编写与制作（商务及技术部分）；</w:t>
      </w:r>
    </w:p>
    <w:p w:rsidR="001B5C46" w:rsidRDefault="001B5C46" w:rsidP="00DD5A73">
      <w:pPr>
        <w:pStyle w:val="a4"/>
        <w:numPr>
          <w:ilvl w:val="0"/>
          <w:numId w:val="3"/>
        </w:numPr>
        <w:spacing w:line="276" w:lineRule="auto"/>
        <w:ind w:left="1985" w:firstLineChars="0" w:hanging="284"/>
        <w:rPr>
          <w:rFonts w:asciiTheme="minorEastAsia" w:hAnsiTheme="minorEastAsia"/>
          <w:szCs w:val="21"/>
        </w:rPr>
      </w:pPr>
      <w:r w:rsidRPr="001B5C46">
        <w:rPr>
          <w:rFonts w:asciiTheme="minorEastAsia" w:hAnsiTheme="minorEastAsia" w:hint="eastAsia"/>
          <w:szCs w:val="21"/>
        </w:rPr>
        <w:t>与项目经理技术交底，编写施工方案、绘制施工图纸；验收资料编制。</w:t>
      </w:r>
    </w:p>
    <w:p w:rsidR="001B5C46" w:rsidRDefault="001B5C46" w:rsidP="001B5C46">
      <w:pPr>
        <w:jc w:val="left"/>
        <w:rPr>
          <w:rFonts w:asciiTheme="minorEastAsia" w:hAnsiTheme="minorEastAsia"/>
          <w:sz w:val="21"/>
          <w:szCs w:val="21"/>
        </w:rPr>
      </w:pPr>
    </w:p>
    <w:p w:rsidR="001B5C46" w:rsidRPr="001B5C46" w:rsidRDefault="001B5C46" w:rsidP="00DD5A73">
      <w:pPr>
        <w:rPr>
          <w:rFonts w:asciiTheme="minorEastAsia" w:hAnsiTheme="minorEastAsia"/>
          <w:sz w:val="21"/>
          <w:szCs w:val="21"/>
        </w:rPr>
      </w:pPr>
      <w:r w:rsidRPr="00EA4234">
        <w:rPr>
          <w:rFonts w:asciiTheme="minorEastAsia" w:hAnsiTheme="minorEastAsia" w:hint="eastAsia"/>
          <w:sz w:val="21"/>
          <w:szCs w:val="21"/>
        </w:rPr>
        <w:t>201</w:t>
      </w:r>
      <w:r>
        <w:rPr>
          <w:rFonts w:asciiTheme="minorEastAsia" w:hAnsiTheme="minorEastAsia" w:hint="eastAsia"/>
          <w:sz w:val="21"/>
          <w:szCs w:val="21"/>
        </w:rPr>
        <w:t>7</w:t>
      </w:r>
      <w:r w:rsidRPr="00EA4234">
        <w:rPr>
          <w:rFonts w:asciiTheme="minorEastAsia" w:hAnsiTheme="minorEastAsia" w:hint="eastAsia"/>
          <w:sz w:val="21"/>
          <w:szCs w:val="21"/>
        </w:rPr>
        <w:t>.</w:t>
      </w:r>
      <w:r>
        <w:rPr>
          <w:rFonts w:asciiTheme="minorEastAsia" w:hAnsiTheme="minorEastAsia" w:hint="eastAsia"/>
          <w:sz w:val="21"/>
          <w:szCs w:val="21"/>
        </w:rPr>
        <w:t>02</w:t>
      </w:r>
      <w:r w:rsidRPr="00EA4234">
        <w:rPr>
          <w:rFonts w:asciiTheme="minorEastAsia" w:hAnsiTheme="minorEastAsia" w:hint="eastAsia"/>
          <w:sz w:val="21"/>
          <w:szCs w:val="21"/>
        </w:rPr>
        <w:t>-201</w:t>
      </w:r>
      <w:r>
        <w:rPr>
          <w:rFonts w:asciiTheme="minorEastAsia" w:hAnsiTheme="minorEastAsia" w:hint="eastAsia"/>
          <w:sz w:val="21"/>
          <w:szCs w:val="21"/>
        </w:rPr>
        <w:t>8</w:t>
      </w:r>
      <w:r w:rsidRPr="00EA4234">
        <w:rPr>
          <w:rFonts w:asciiTheme="minorEastAsia" w:hAnsiTheme="minorEastAsia" w:hint="eastAsia"/>
          <w:sz w:val="21"/>
          <w:szCs w:val="21"/>
        </w:rPr>
        <w:t>.</w:t>
      </w:r>
      <w:r>
        <w:rPr>
          <w:rFonts w:asciiTheme="minorEastAsia" w:hAnsiTheme="minorEastAsia" w:hint="eastAsia"/>
          <w:sz w:val="21"/>
          <w:szCs w:val="21"/>
        </w:rPr>
        <w:t>01</w:t>
      </w:r>
      <w:r w:rsidRPr="00EA4234">
        <w:rPr>
          <w:rFonts w:asciiTheme="minorEastAsia" w:hAnsiTheme="minorEastAsia" w:hint="eastAsia"/>
          <w:sz w:val="21"/>
          <w:szCs w:val="21"/>
        </w:rPr>
        <w:t xml:space="preserve">      </w:t>
      </w:r>
      <w:r w:rsidRPr="001B5C46">
        <w:rPr>
          <w:rFonts w:asciiTheme="minorEastAsia" w:eastAsiaTheme="minorEastAsia" w:hAnsiTheme="minorEastAsia" w:hint="eastAsia"/>
          <w:b/>
          <w:sz w:val="21"/>
          <w:szCs w:val="21"/>
        </w:rPr>
        <w:t>学校体育馆智能化系统项目</w:t>
      </w:r>
      <w:r w:rsidR="00F15A42">
        <w:rPr>
          <w:rFonts w:asciiTheme="minorEastAsia" w:eastAsiaTheme="minorEastAsia" w:hAnsiTheme="minorEastAsia" w:hint="eastAsia"/>
          <w:b/>
          <w:sz w:val="21"/>
          <w:szCs w:val="21"/>
        </w:rPr>
        <w:t xml:space="preserve"> </w:t>
      </w:r>
      <w:r w:rsidR="00F15A42">
        <w:rPr>
          <w:rFonts w:asciiTheme="minorEastAsia" w:eastAsiaTheme="minorEastAsia" w:hAnsiTheme="minorEastAsia"/>
          <w:b/>
          <w:sz w:val="21"/>
          <w:szCs w:val="21"/>
        </w:rPr>
        <w:t xml:space="preserve">        </w:t>
      </w:r>
      <w:r>
        <w:rPr>
          <w:rFonts w:asciiTheme="minorEastAsia" w:eastAsiaTheme="minorEastAsia" w:hAnsiTheme="minorEastAsia"/>
          <w:b/>
          <w:sz w:val="21"/>
          <w:szCs w:val="21"/>
        </w:rPr>
        <w:t xml:space="preserve">          </w:t>
      </w:r>
      <w:r w:rsidRPr="001B5C46">
        <w:rPr>
          <w:rFonts w:asciiTheme="minorEastAsia" w:eastAsiaTheme="minorEastAsia" w:hAnsiTheme="minorEastAsia" w:hint="eastAsia"/>
          <w:b/>
          <w:sz w:val="21"/>
          <w:szCs w:val="21"/>
        </w:rPr>
        <w:t>广州华软信息工程有限公司</w:t>
      </w:r>
    </w:p>
    <w:p w:rsidR="001B5C46" w:rsidRPr="001B5C46" w:rsidRDefault="001B5C46" w:rsidP="00DD5A73">
      <w:pPr>
        <w:spacing w:line="276" w:lineRule="auto"/>
        <w:ind w:leftChars="650" w:left="1560" w:firstLineChars="202" w:firstLine="424"/>
        <w:rPr>
          <w:rFonts w:asciiTheme="minorEastAsia" w:hAnsiTheme="minorEastAsia"/>
          <w:sz w:val="21"/>
          <w:szCs w:val="21"/>
        </w:rPr>
      </w:pPr>
      <w:r w:rsidRPr="001B5C46">
        <w:rPr>
          <w:rFonts w:asciiTheme="minorEastAsia" w:hAnsiTheme="minorEastAsia" w:hint="eastAsia"/>
          <w:sz w:val="21"/>
          <w:szCs w:val="21"/>
        </w:rPr>
        <w:t>该项目工程内容分为两大部分，分别为弱电部分及场馆专业部分。弱电部分包括场馆的视频监控系统、综合布线系统、信息引导及发布系统、有线电视系统、无线网络系统、出入口控制系统、入侵报警系统、公共广播系统、机房工程、电子巡更系统、会议系统、计时记分系统、升旗控制系统、BA系统、舞台业务监控系统、LED显示屏系统、综合管理平台等系统；场馆专业部包括比赛照明系统、扩声系统、舞台灯光系统、舞台机械系统。</w:t>
      </w:r>
      <w:r w:rsidR="00597467">
        <w:rPr>
          <w:rFonts w:asciiTheme="minorEastAsia" w:hAnsiTheme="minorEastAsia" w:hint="eastAsia"/>
          <w:sz w:val="21"/>
          <w:szCs w:val="21"/>
        </w:rPr>
        <w:t>本人在此项目主要工作内容如下：</w:t>
      </w:r>
    </w:p>
    <w:p w:rsidR="001B5C46" w:rsidRDefault="001B5C46" w:rsidP="001B5C46">
      <w:pPr>
        <w:pStyle w:val="a4"/>
        <w:numPr>
          <w:ilvl w:val="0"/>
          <w:numId w:val="3"/>
        </w:numPr>
        <w:spacing w:line="276" w:lineRule="auto"/>
        <w:ind w:left="1985" w:firstLineChars="0" w:hanging="284"/>
        <w:jc w:val="left"/>
        <w:rPr>
          <w:rFonts w:asciiTheme="minorEastAsia" w:hAnsiTheme="minorEastAsia"/>
          <w:szCs w:val="21"/>
        </w:rPr>
      </w:pPr>
      <w:r w:rsidRPr="001B5C46">
        <w:rPr>
          <w:rFonts w:asciiTheme="minorEastAsia" w:hAnsiTheme="minorEastAsia" w:hint="eastAsia"/>
          <w:szCs w:val="21"/>
        </w:rPr>
        <w:t>在弱电部分，主要负责在原有的初步设计基础上进行优化设计修改；</w:t>
      </w:r>
    </w:p>
    <w:p w:rsidR="001B5C46" w:rsidRDefault="001B5C46" w:rsidP="00DD5A73">
      <w:pPr>
        <w:pStyle w:val="a4"/>
        <w:numPr>
          <w:ilvl w:val="0"/>
          <w:numId w:val="3"/>
        </w:numPr>
        <w:spacing w:line="276" w:lineRule="auto"/>
        <w:ind w:left="1985" w:firstLineChars="0" w:hanging="284"/>
        <w:rPr>
          <w:rFonts w:asciiTheme="minorEastAsia" w:hAnsiTheme="minorEastAsia"/>
          <w:szCs w:val="21"/>
        </w:rPr>
      </w:pPr>
      <w:r w:rsidRPr="001B5C46">
        <w:rPr>
          <w:rFonts w:asciiTheme="minorEastAsia" w:hAnsiTheme="minorEastAsia" w:hint="eastAsia"/>
          <w:szCs w:val="21"/>
        </w:rPr>
        <w:t>在场馆专业部分，主要负责联系供应商，收集各产品系统方案并作优化整合，编制针对性设计方案</w:t>
      </w:r>
    </w:p>
    <w:p w:rsidR="001B5C46" w:rsidRPr="00C7433B" w:rsidRDefault="001B5C46" w:rsidP="001B5C46">
      <w:pPr>
        <w:pStyle w:val="a4"/>
        <w:numPr>
          <w:ilvl w:val="0"/>
          <w:numId w:val="3"/>
        </w:numPr>
        <w:spacing w:line="276" w:lineRule="auto"/>
        <w:ind w:left="1985" w:firstLineChars="0" w:hanging="284"/>
        <w:jc w:val="left"/>
        <w:rPr>
          <w:rFonts w:asciiTheme="minorEastAsia" w:hAnsiTheme="minorEastAsia"/>
          <w:szCs w:val="21"/>
        </w:rPr>
      </w:pPr>
      <w:r w:rsidRPr="001B5C46">
        <w:rPr>
          <w:rFonts w:asciiTheme="minorEastAsia" w:hAnsiTheme="minorEastAsia" w:hint="eastAsia"/>
          <w:szCs w:val="21"/>
        </w:rPr>
        <w:t>联系各供应商询价，评估工程成本，编制工程量清单。</w:t>
      </w:r>
    </w:p>
    <w:p w:rsidR="003D7E66" w:rsidRPr="00DD38BE" w:rsidRDefault="00ED45F8" w:rsidP="003D7E66">
      <w:pPr>
        <w:jc w:val="left"/>
        <w:rPr>
          <w:rFonts w:asciiTheme="minorEastAsia" w:hAnsiTheme="minorEastAsia"/>
          <w:szCs w:val="21"/>
        </w:rPr>
      </w:pPr>
      <w:r>
        <w:rPr>
          <w:rFonts w:asciiTheme="minorEastAsia" w:hAnsiTheme="minorEastAsia"/>
          <w:noProof/>
          <w:szCs w:val="21"/>
        </w:rPr>
        <w:pict>
          <v:group id="_x0000_s1054" style="position:absolute;margin-left:-.75pt;margin-top:15.2pt;width:461.6pt;height:17.75pt;z-index:-251637760" coordorigin="1373,3165" coordsize="9037,355">
            <v:shape id="_x0000_s1055" type="#_x0000_t118" style="position:absolute;left:1904;top:2634;width:325;height:1387;rotation:90" fillcolor="#548dd4 [1951]" strokecolor="#548dd4 [1951]"/>
            <v:shape id="_x0000_s1056" type="#_x0000_t32" style="position:absolute;left:1373;top:3520;width:9037;height:0" o:connectortype="straight" strokecolor="#548dd4 [1951]" strokeweight="3pt"/>
          </v:group>
        </w:pict>
      </w:r>
    </w:p>
    <w:p w:rsidR="00487518" w:rsidRPr="007763AC" w:rsidRDefault="007763AC" w:rsidP="007763AC">
      <w:pPr>
        <w:jc w:val="left"/>
        <w:rPr>
          <w:rFonts w:asciiTheme="minorEastAsia" w:hAnsiTheme="minorEastAsia"/>
          <w:b/>
          <w:color w:val="FFFFFF" w:themeColor="background1"/>
          <w:szCs w:val="21"/>
        </w:rPr>
      </w:pPr>
      <w:r>
        <w:rPr>
          <w:rFonts w:asciiTheme="minorEastAsia" w:hAnsiTheme="minorEastAsia" w:hint="eastAsia"/>
          <w:b/>
          <w:color w:val="FFFFFF" w:themeColor="background1"/>
          <w:szCs w:val="21"/>
        </w:rPr>
        <w:t>其他信息</w:t>
      </w:r>
    </w:p>
    <w:p w:rsidR="007763AC" w:rsidRPr="004C3A0B" w:rsidRDefault="004C3A0B" w:rsidP="003514CC">
      <w:pPr>
        <w:pStyle w:val="a4"/>
        <w:numPr>
          <w:ilvl w:val="0"/>
          <w:numId w:val="9"/>
        </w:numPr>
        <w:spacing w:before="240"/>
        <w:ind w:left="1560" w:firstLineChars="0"/>
        <w:jc w:val="left"/>
        <w:rPr>
          <w:rFonts w:asciiTheme="minorEastAsia" w:hAnsiTheme="minorEastAsia"/>
          <w:b/>
          <w:color w:val="000000" w:themeColor="text1"/>
          <w:kern w:val="0"/>
          <w:sz w:val="22"/>
          <w:szCs w:val="21"/>
        </w:rPr>
      </w:pPr>
      <w:r w:rsidRPr="004C3A0B">
        <w:rPr>
          <w:rFonts w:asciiTheme="minorEastAsia" w:hAnsiTheme="minorEastAsia" w:hint="eastAsia"/>
          <w:b/>
          <w:color w:val="000000" w:themeColor="text1"/>
          <w:kern w:val="0"/>
          <w:sz w:val="22"/>
          <w:szCs w:val="21"/>
        </w:rPr>
        <w:t>CET6</w:t>
      </w:r>
    </w:p>
    <w:p w:rsidR="007763AC" w:rsidRPr="007763AC" w:rsidRDefault="007763AC" w:rsidP="003514CC">
      <w:pPr>
        <w:pStyle w:val="a"/>
        <w:numPr>
          <w:ilvl w:val="0"/>
          <w:numId w:val="9"/>
        </w:numPr>
        <w:ind w:left="1560"/>
        <w:rPr>
          <w:rFonts w:asciiTheme="minorEastAsia" w:hAnsiTheme="minorEastAsia"/>
          <w:sz w:val="21"/>
          <w:szCs w:val="21"/>
        </w:rPr>
      </w:pPr>
      <w:r w:rsidRPr="007763AC">
        <w:rPr>
          <w:rFonts w:asciiTheme="minorEastAsia" w:hAnsiTheme="minorEastAsia" w:hint="eastAsia"/>
          <w:b/>
          <w:szCs w:val="21"/>
        </w:rPr>
        <w:t>C1</w:t>
      </w:r>
      <w:r w:rsidR="00DD5A73">
        <w:rPr>
          <w:rFonts w:asciiTheme="minorEastAsia" w:hAnsiTheme="minorEastAsia" w:hint="eastAsia"/>
          <w:b/>
          <w:szCs w:val="21"/>
        </w:rPr>
        <w:t>驾驶证</w:t>
      </w:r>
    </w:p>
    <w:p w:rsidR="00501FA5" w:rsidRPr="00DD5A73" w:rsidRDefault="003514CC" w:rsidP="003514CC">
      <w:pPr>
        <w:pStyle w:val="a4"/>
        <w:numPr>
          <w:ilvl w:val="0"/>
          <w:numId w:val="9"/>
        </w:numPr>
        <w:ind w:left="1560" w:firstLineChars="0"/>
        <w:jc w:val="left"/>
        <w:rPr>
          <w:rFonts w:asciiTheme="minorEastAsia" w:eastAsia="宋体" w:hAnsiTheme="minorEastAsia"/>
          <w:b/>
          <w:szCs w:val="21"/>
        </w:rPr>
      </w:pPr>
      <w:r>
        <w:rPr>
          <w:rFonts w:asciiTheme="minorEastAsia" w:hAnsiTheme="minorEastAsia" w:hint="eastAsia"/>
          <w:b/>
          <w:szCs w:val="21"/>
        </w:rPr>
        <w:t>助理工程师</w:t>
      </w:r>
    </w:p>
    <w:p w:rsidR="00DD5A73" w:rsidRPr="00EA4234" w:rsidRDefault="00DD5A73" w:rsidP="003514CC">
      <w:pPr>
        <w:pStyle w:val="a4"/>
        <w:numPr>
          <w:ilvl w:val="0"/>
          <w:numId w:val="9"/>
        </w:numPr>
        <w:ind w:left="1560" w:firstLineChars="0"/>
        <w:jc w:val="left"/>
        <w:rPr>
          <w:rFonts w:asciiTheme="minorEastAsia" w:eastAsia="宋体" w:hAnsiTheme="minorEastAsia"/>
          <w:b/>
          <w:szCs w:val="21"/>
        </w:rPr>
      </w:pPr>
      <w:r>
        <w:rPr>
          <w:rFonts w:asciiTheme="minorEastAsia" w:eastAsia="宋体" w:hAnsiTheme="minorEastAsia" w:hint="eastAsia"/>
          <w:b/>
          <w:szCs w:val="21"/>
        </w:rPr>
        <w:t>半程马拉松</w:t>
      </w:r>
    </w:p>
    <w:p w:rsidR="00EA4234" w:rsidRPr="00D50E82" w:rsidRDefault="00EA4234" w:rsidP="00EA4234">
      <w:pPr>
        <w:jc w:val="left"/>
        <w:rPr>
          <w:rFonts w:asciiTheme="minorEastAsia" w:hAnsiTheme="minorEastAsia"/>
          <w:b/>
          <w:szCs w:val="21"/>
        </w:rPr>
      </w:pPr>
    </w:p>
    <w:sectPr w:rsidR="00EA4234" w:rsidRPr="00D50E82" w:rsidSect="0092413C">
      <w:footerReference w:type="default" r:id="rId8"/>
      <w:pgSz w:w="11906" w:h="16838"/>
      <w:pgMar w:top="1134" w:right="1418" w:bottom="1134" w:left="1134" w:header="851" w:footer="73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5F8" w:rsidRDefault="00ED45F8" w:rsidP="004A1AE7">
      <w:r>
        <w:separator/>
      </w:r>
    </w:p>
  </w:endnote>
  <w:endnote w:type="continuationSeparator" w:id="0">
    <w:p w:rsidR="00ED45F8" w:rsidRDefault="00ED45F8" w:rsidP="004A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169206"/>
      <w:docPartObj>
        <w:docPartGallery w:val="Page Numbers (Bottom of Page)"/>
        <w:docPartUnique/>
      </w:docPartObj>
    </w:sdtPr>
    <w:sdtEndPr>
      <w:rPr>
        <w:rFonts w:asciiTheme="minorEastAsia" w:eastAsiaTheme="minorEastAsia" w:hAnsiTheme="minorEastAsia"/>
      </w:rPr>
    </w:sdtEndPr>
    <w:sdtContent>
      <w:sdt>
        <w:sdtPr>
          <w:id w:val="-1769616900"/>
          <w:docPartObj>
            <w:docPartGallery w:val="Page Numbers (Top of Page)"/>
            <w:docPartUnique/>
          </w:docPartObj>
        </w:sdtPr>
        <w:sdtEndPr>
          <w:rPr>
            <w:rFonts w:asciiTheme="minorEastAsia" w:eastAsiaTheme="minorEastAsia" w:hAnsiTheme="minorEastAsia"/>
          </w:rPr>
        </w:sdtEndPr>
        <w:sdtContent>
          <w:p w:rsidR="00B13159" w:rsidRPr="0092413C" w:rsidRDefault="0092413C" w:rsidP="0092413C">
            <w:pPr>
              <w:pStyle w:val="ad"/>
              <w:ind w:right="180"/>
              <w:jc w:val="right"/>
              <w:rPr>
                <w:rFonts w:asciiTheme="minorEastAsia" w:eastAsiaTheme="minorEastAsia" w:hAnsiTheme="minorEastAsia"/>
              </w:rPr>
            </w:pPr>
            <w:r w:rsidRPr="0092413C">
              <w:rPr>
                <w:rFonts w:asciiTheme="minorEastAsia" w:eastAsiaTheme="minorEastAsia" w:hAnsiTheme="minorEastAsia"/>
                <w:lang w:val="zh-CN"/>
              </w:rPr>
              <w:t xml:space="preserve"> </w:t>
            </w:r>
            <w:r w:rsidRPr="0092413C">
              <w:rPr>
                <w:rFonts w:asciiTheme="minorEastAsia" w:eastAsiaTheme="minorEastAsia" w:hAnsiTheme="minorEastAsia"/>
                <w:bCs/>
                <w:sz w:val="24"/>
                <w:szCs w:val="24"/>
              </w:rPr>
              <w:fldChar w:fldCharType="begin"/>
            </w:r>
            <w:r w:rsidRPr="0092413C">
              <w:rPr>
                <w:rFonts w:asciiTheme="minorEastAsia" w:eastAsiaTheme="minorEastAsia" w:hAnsiTheme="minorEastAsia"/>
                <w:bCs/>
              </w:rPr>
              <w:instrText>PAGE</w:instrText>
            </w:r>
            <w:r w:rsidRPr="0092413C">
              <w:rPr>
                <w:rFonts w:asciiTheme="minorEastAsia" w:eastAsiaTheme="minorEastAsia" w:hAnsiTheme="minorEastAsia"/>
                <w:bCs/>
                <w:sz w:val="24"/>
                <w:szCs w:val="24"/>
              </w:rPr>
              <w:fldChar w:fldCharType="separate"/>
            </w:r>
            <w:r w:rsidR="003760E9">
              <w:rPr>
                <w:rFonts w:asciiTheme="minorEastAsia" w:eastAsiaTheme="minorEastAsia" w:hAnsiTheme="minorEastAsia"/>
                <w:bCs/>
                <w:noProof/>
              </w:rPr>
              <w:t>3</w:t>
            </w:r>
            <w:r w:rsidRPr="0092413C">
              <w:rPr>
                <w:rFonts w:asciiTheme="minorEastAsia" w:eastAsiaTheme="minorEastAsia" w:hAnsiTheme="minorEastAsia"/>
                <w:bCs/>
                <w:sz w:val="24"/>
                <w:szCs w:val="24"/>
              </w:rPr>
              <w:fldChar w:fldCharType="end"/>
            </w:r>
            <w:r w:rsidRPr="0092413C">
              <w:rPr>
                <w:rFonts w:asciiTheme="minorEastAsia" w:eastAsiaTheme="minorEastAsia" w:hAnsiTheme="minorEastAsia"/>
                <w:lang w:val="zh-CN"/>
              </w:rPr>
              <w:t xml:space="preserve"> / </w:t>
            </w:r>
            <w:r w:rsidRPr="0092413C">
              <w:rPr>
                <w:rFonts w:asciiTheme="minorEastAsia" w:eastAsiaTheme="minorEastAsia" w:hAnsiTheme="minorEastAsia"/>
                <w:bCs/>
                <w:sz w:val="24"/>
                <w:szCs w:val="24"/>
              </w:rPr>
              <w:fldChar w:fldCharType="begin"/>
            </w:r>
            <w:r w:rsidRPr="0092413C">
              <w:rPr>
                <w:rFonts w:asciiTheme="minorEastAsia" w:eastAsiaTheme="minorEastAsia" w:hAnsiTheme="minorEastAsia"/>
                <w:bCs/>
              </w:rPr>
              <w:instrText>NUMPAGES</w:instrText>
            </w:r>
            <w:r w:rsidRPr="0092413C">
              <w:rPr>
                <w:rFonts w:asciiTheme="minorEastAsia" w:eastAsiaTheme="minorEastAsia" w:hAnsiTheme="minorEastAsia"/>
                <w:bCs/>
                <w:sz w:val="24"/>
                <w:szCs w:val="24"/>
              </w:rPr>
              <w:fldChar w:fldCharType="separate"/>
            </w:r>
            <w:r w:rsidR="003760E9">
              <w:rPr>
                <w:rFonts w:asciiTheme="minorEastAsia" w:eastAsiaTheme="minorEastAsia" w:hAnsiTheme="minorEastAsia"/>
                <w:bCs/>
                <w:noProof/>
              </w:rPr>
              <w:t>3</w:t>
            </w:r>
            <w:r w:rsidRPr="0092413C">
              <w:rPr>
                <w:rFonts w:asciiTheme="minorEastAsia" w:eastAsiaTheme="minorEastAsia" w:hAnsiTheme="minorEastAsia"/>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5F8" w:rsidRDefault="00ED45F8" w:rsidP="004A1AE7">
      <w:r>
        <w:separator/>
      </w:r>
    </w:p>
  </w:footnote>
  <w:footnote w:type="continuationSeparator" w:id="0">
    <w:p w:rsidR="00ED45F8" w:rsidRDefault="00ED45F8" w:rsidP="004A1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6D8874A"/>
    <w:lvl w:ilvl="0">
      <w:start w:val="1"/>
      <w:numFmt w:val="bullet"/>
      <w:pStyle w:val="a"/>
      <w:lvlText w:val=""/>
      <w:lvlJc w:val="left"/>
      <w:pPr>
        <w:ind w:left="360" w:hanging="360"/>
      </w:pPr>
      <w:rPr>
        <w:rFonts w:ascii="Symbol" w:hAnsi="Symbol" w:hint="default"/>
        <w:color w:val="365F91" w:themeColor="accent1" w:themeShade="BF"/>
      </w:rPr>
    </w:lvl>
  </w:abstractNum>
  <w:abstractNum w:abstractNumId="1" w15:restartNumberingAfterBreak="0">
    <w:nsid w:val="01F36E22"/>
    <w:multiLevelType w:val="hybridMultilevel"/>
    <w:tmpl w:val="D70EBB1E"/>
    <w:lvl w:ilvl="0" w:tplc="75DCDEC0">
      <w:start w:val="1"/>
      <w:numFmt w:val="bullet"/>
      <w:lvlText w:val=""/>
      <w:lvlJc w:val="left"/>
      <w:pPr>
        <w:ind w:left="1846" w:hanging="420"/>
      </w:pPr>
      <w:rPr>
        <w:rFonts w:ascii="Wingdings" w:hAnsi="Wingdings" w:hint="default"/>
      </w:rPr>
    </w:lvl>
    <w:lvl w:ilvl="1" w:tplc="04090003" w:tentative="1">
      <w:start w:val="1"/>
      <w:numFmt w:val="bullet"/>
      <w:lvlText w:val=""/>
      <w:lvlJc w:val="left"/>
      <w:pPr>
        <w:ind w:left="2266" w:hanging="420"/>
      </w:pPr>
      <w:rPr>
        <w:rFonts w:ascii="Wingdings" w:hAnsi="Wingdings" w:hint="default"/>
      </w:rPr>
    </w:lvl>
    <w:lvl w:ilvl="2" w:tplc="04090005" w:tentative="1">
      <w:start w:val="1"/>
      <w:numFmt w:val="bullet"/>
      <w:lvlText w:val=""/>
      <w:lvlJc w:val="left"/>
      <w:pPr>
        <w:ind w:left="2686" w:hanging="420"/>
      </w:pPr>
      <w:rPr>
        <w:rFonts w:ascii="Wingdings" w:hAnsi="Wingdings" w:hint="default"/>
      </w:rPr>
    </w:lvl>
    <w:lvl w:ilvl="3" w:tplc="04090001" w:tentative="1">
      <w:start w:val="1"/>
      <w:numFmt w:val="bullet"/>
      <w:lvlText w:val=""/>
      <w:lvlJc w:val="left"/>
      <w:pPr>
        <w:ind w:left="3106" w:hanging="420"/>
      </w:pPr>
      <w:rPr>
        <w:rFonts w:ascii="Wingdings" w:hAnsi="Wingdings" w:hint="default"/>
      </w:rPr>
    </w:lvl>
    <w:lvl w:ilvl="4" w:tplc="04090003" w:tentative="1">
      <w:start w:val="1"/>
      <w:numFmt w:val="bullet"/>
      <w:lvlText w:val=""/>
      <w:lvlJc w:val="left"/>
      <w:pPr>
        <w:ind w:left="3526" w:hanging="420"/>
      </w:pPr>
      <w:rPr>
        <w:rFonts w:ascii="Wingdings" w:hAnsi="Wingdings" w:hint="default"/>
      </w:rPr>
    </w:lvl>
    <w:lvl w:ilvl="5" w:tplc="04090005" w:tentative="1">
      <w:start w:val="1"/>
      <w:numFmt w:val="bullet"/>
      <w:lvlText w:val=""/>
      <w:lvlJc w:val="left"/>
      <w:pPr>
        <w:ind w:left="3946" w:hanging="420"/>
      </w:pPr>
      <w:rPr>
        <w:rFonts w:ascii="Wingdings" w:hAnsi="Wingdings" w:hint="default"/>
      </w:rPr>
    </w:lvl>
    <w:lvl w:ilvl="6" w:tplc="04090001" w:tentative="1">
      <w:start w:val="1"/>
      <w:numFmt w:val="bullet"/>
      <w:lvlText w:val=""/>
      <w:lvlJc w:val="left"/>
      <w:pPr>
        <w:ind w:left="4366" w:hanging="420"/>
      </w:pPr>
      <w:rPr>
        <w:rFonts w:ascii="Wingdings" w:hAnsi="Wingdings" w:hint="default"/>
      </w:rPr>
    </w:lvl>
    <w:lvl w:ilvl="7" w:tplc="04090003" w:tentative="1">
      <w:start w:val="1"/>
      <w:numFmt w:val="bullet"/>
      <w:lvlText w:val=""/>
      <w:lvlJc w:val="left"/>
      <w:pPr>
        <w:ind w:left="4786" w:hanging="420"/>
      </w:pPr>
      <w:rPr>
        <w:rFonts w:ascii="Wingdings" w:hAnsi="Wingdings" w:hint="default"/>
      </w:rPr>
    </w:lvl>
    <w:lvl w:ilvl="8" w:tplc="04090005" w:tentative="1">
      <w:start w:val="1"/>
      <w:numFmt w:val="bullet"/>
      <w:lvlText w:val=""/>
      <w:lvlJc w:val="left"/>
      <w:pPr>
        <w:ind w:left="5206" w:hanging="420"/>
      </w:pPr>
      <w:rPr>
        <w:rFonts w:ascii="Wingdings" w:hAnsi="Wingdings" w:hint="default"/>
      </w:rPr>
    </w:lvl>
  </w:abstractNum>
  <w:abstractNum w:abstractNumId="2" w15:restartNumberingAfterBreak="0">
    <w:nsid w:val="2ACB79D6"/>
    <w:multiLevelType w:val="hybridMultilevel"/>
    <w:tmpl w:val="B5900A46"/>
    <w:lvl w:ilvl="0" w:tplc="75DCDE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A18736D"/>
    <w:multiLevelType w:val="hybridMultilevel"/>
    <w:tmpl w:val="C9622FFA"/>
    <w:lvl w:ilvl="0" w:tplc="75DCDEC0">
      <w:start w:val="1"/>
      <w:numFmt w:val="bullet"/>
      <w:lvlText w:val=""/>
      <w:lvlJc w:val="left"/>
      <w:pPr>
        <w:ind w:left="2730" w:hanging="420"/>
      </w:pPr>
      <w:rPr>
        <w:rFonts w:ascii="Wingdings" w:hAnsi="Wingdings" w:hint="default"/>
      </w:rPr>
    </w:lvl>
    <w:lvl w:ilvl="1" w:tplc="04090003" w:tentative="1">
      <w:start w:val="1"/>
      <w:numFmt w:val="bullet"/>
      <w:lvlText w:val=""/>
      <w:lvlJc w:val="left"/>
      <w:pPr>
        <w:ind w:left="3150" w:hanging="420"/>
      </w:pPr>
      <w:rPr>
        <w:rFonts w:ascii="Wingdings" w:hAnsi="Wingdings" w:hint="default"/>
      </w:rPr>
    </w:lvl>
    <w:lvl w:ilvl="2" w:tplc="04090005"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3" w:tentative="1">
      <w:start w:val="1"/>
      <w:numFmt w:val="bullet"/>
      <w:lvlText w:val=""/>
      <w:lvlJc w:val="left"/>
      <w:pPr>
        <w:ind w:left="4410" w:hanging="420"/>
      </w:pPr>
      <w:rPr>
        <w:rFonts w:ascii="Wingdings" w:hAnsi="Wingdings" w:hint="default"/>
      </w:rPr>
    </w:lvl>
    <w:lvl w:ilvl="5" w:tplc="04090005"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3" w:tentative="1">
      <w:start w:val="1"/>
      <w:numFmt w:val="bullet"/>
      <w:lvlText w:val=""/>
      <w:lvlJc w:val="left"/>
      <w:pPr>
        <w:ind w:left="5670" w:hanging="420"/>
      </w:pPr>
      <w:rPr>
        <w:rFonts w:ascii="Wingdings" w:hAnsi="Wingdings" w:hint="default"/>
      </w:rPr>
    </w:lvl>
    <w:lvl w:ilvl="8" w:tplc="04090005" w:tentative="1">
      <w:start w:val="1"/>
      <w:numFmt w:val="bullet"/>
      <w:lvlText w:val=""/>
      <w:lvlJc w:val="left"/>
      <w:pPr>
        <w:ind w:left="6090" w:hanging="420"/>
      </w:pPr>
      <w:rPr>
        <w:rFonts w:ascii="Wingdings" w:hAnsi="Wingdings" w:hint="default"/>
      </w:rPr>
    </w:lvl>
  </w:abstractNum>
  <w:abstractNum w:abstractNumId="4" w15:restartNumberingAfterBreak="0">
    <w:nsid w:val="3A5A5530"/>
    <w:multiLevelType w:val="hybridMultilevel"/>
    <w:tmpl w:val="F06CF474"/>
    <w:lvl w:ilvl="0" w:tplc="75DCDEC0">
      <w:start w:val="1"/>
      <w:numFmt w:val="bullet"/>
      <w:lvlText w:val=""/>
      <w:lvlJc w:val="left"/>
      <w:pPr>
        <w:ind w:left="2310" w:hanging="420"/>
      </w:pPr>
      <w:rPr>
        <w:rFonts w:ascii="Wingdings" w:hAnsi="Wingdings" w:hint="default"/>
      </w:rPr>
    </w:lvl>
    <w:lvl w:ilvl="1" w:tplc="04090003" w:tentative="1">
      <w:start w:val="1"/>
      <w:numFmt w:val="bullet"/>
      <w:lvlText w:val=""/>
      <w:lvlJc w:val="left"/>
      <w:pPr>
        <w:ind w:left="2730" w:hanging="420"/>
      </w:pPr>
      <w:rPr>
        <w:rFonts w:ascii="Wingdings" w:hAnsi="Wingdings" w:hint="default"/>
      </w:rPr>
    </w:lvl>
    <w:lvl w:ilvl="2" w:tplc="04090005"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3" w:tentative="1">
      <w:start w:val="1"/>
      <w:numFmt w:val="bullet"/>
      <w:lvlText w:val=""/>
      <w:lvlJc w:val="left"/>
      <w:pPr>
        <w:ind w:left="3990" w:hanging="420"/>
      </w:pPr>
      <w:rPr>
        <w:rFonts w:ascii="Wingdings" w:hAnsi="Wingdings" w:hint="default"/>
      </w:rPr>
    </w:lvl>
    <w:lvl w:ilvl="5" w:tplc="04090005"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3" w:tentative="1">
      <w:start w:val="1"/>
      <w:numFmt w:val="bullet"/>
      <w:lvlText w:val=""/>
      <w:lvlJc w:val="left"/>
      <w:pPr>
        <w:ind w:left="5250" w:hanging="420"/>
      </w:pPr>
      <w:rPr>
        <w:rFonts w:ascii="Wingdings" w:hAnsi="Wingdings" w:hint="default"/>
      </w:rPr>
    </w:lvl>
    <w:lvl w:ilvl="8" w:tplc="04090005" w:tentative="1">
      <w:start w:val="1"/>
      <w:numFmt w:val="bullet"/>
      <w:lvlText w:val=""/>
      <w:lvlJc w:val="left"/>
      <w:pPr>
        <w:ind w:left="5670" w:hanging="420"/>
      </w:pPr>
      <w:rPr>
        <w:rFonts w:ascii="Wingdings" w:hAnsi="Wingdings" w:hint="default"/>
      </w:rPr>
    </w:lvl>
  </w:abstractNum>
  <w:abstractNum w:abstractNumId="5" w15:restartNumberingAfterBreak="0">
    <w:nsid w:val="3FF01DBD"/>
    <w:multiLevelType w:val="multilevel"/>
    <w:tmpl w:val="62CC9100"/>
    <w:lvl w:ilvl="0">
      <w:start w:val="2014"/>
      <w:numFmt w:val="decimal"/>
      <w:lvlText w:val="%1"/>
      <w:lvlJc w:val="left"/>
      <w:pPr>
        <w:ind w:left="1635" w:hanging="1635"/>
      </w:pPr>
      <w:rPr>
        <w:rFonts w:eastAsia="宋体" w:hint="default"/>
        <w:b/>
      </w:rPr>
    </w:lvl>
    <w:lvl w:ilvl="1">
      <w:start w:val="3"/>
      <w:numFmt w:val="decimalZero"/>
      <w:lvlText w:val="%1.%2"/>
      <w:lvlJc w:val="left"/>
      <w:pPr>
        <w:ind w:left="1635" w:hanging="1635"/>
      </w:pPr>
      <w:rPr>
        <w:rFonts w:eastAsia="宋体" w:hint="default"/>
        <w:b/>
      </w:rPr>
    </w:lvl>
    <w:lvl w:ilvl="2">
      <w:start w:val="2014"/>
      <w:numFmt w:val="decimal"/>
      <w:lvlText w:val="%1.%2-%3"/>
      <w:lvlJc w:val="left"/>
      <w:pPr>
        <w:ind w:left="1635" w:hanging="1635"/>
      </w:pPr>
      <w:rPr>
        <w:rFonts w:eastAsia="宋体" w:hint="default"/>
        <w:b/>
      </w:rPr>
    </w:lvl>
    <w:lvl w:ilvl="3">
      <w:start w:val="5"/>
      <w:numFmt w:val="decimalZero"/>
      <w:lvlText w:val="%1.%2-%3.%4"/>
      <w:lvlJc w:val="left"/>
      <w:pPr>
        <w:ind w:left="1635" w:hanging="1635"/>
      </w:pPr>
      <w:rPr>
        <w:rFonts w:eastAsia="宋体" w:hint="default"/>
        <w:b w:val="0"/>
      </w:rPr>
    </w:lvl>
    <w:lvl w:ilvl="4">
      <w:start w:val="1"/>
      <w:numFmt w:val="decimal"/>
      <w:lvlText w:val="%1.%2-%3.%4.%5"/>
      <w:lvlJc w:val="left"/>
      <w:pPr>
        <w:ind w:left="1635" w:hanging="1635"/>
      </w:pPr>
      <w:rPr>
        <w:rFonts w:eastAsia="宋体" w:hint="default"/>
        <w:b/>
      </w:rPr>
    </w:lvl>
    <w:lvl w:ilvl="5">
      <w:start w:val="1"/>
      <w:numFmt w:val="decimal"/>
      <w:lvlText w:val="%1.%2-%3.%4.%5.%6"/>
      <w:lvlJc w:val="left"/>
      <w:pPr>
        <w:ind w:left="1635" w:hanging="1635"/>
      </w:pPr>
      <w:rPr>
        <w:rFonts w:eastAsia="宋体" w:hint="default"/>
        <w:b/>
      </w:rPr>
    </w:lvl>
    <w:lvl w:ilvl="6">
      <w:start w:val="1"/>
      <w:numFmt w:val="decimal"/>
      <w:lvlText w:val="%1.%2-%3.%4.%5.%6.%7"/>
      <w:lvlJc w:val="left"/>
      <w:pPr>
        <w:ind w:left="1635" w:hanging="1635"/>
      </w:pPr>
      <w:rPr>
        <w:rFonts w:eastAsia="宋体" w:hint="default"/>
        <w:b/>
      </w:rPr>
    </w:lvl>
    <w:lvl w:ilvl="7">
      <w:start w:val="1"/>
      <w:numFmt w:val="decimal"/>
      <w:lvlText w:val="%1.%2-%3.%4.%5.%6.%7.%8"/>
      <w:lvlJc w:val="left"/>
      <w:pPr>
        <w:ind w:left="1800" w:hanging="1800"/>
      </w:pPr>
      <w:rPr>
        <w:rFonts w:eastAsia="宋体" w:hint="default"/>
        <w:b/>
      </w:rPr>
    </w:lvl>
    <w:lvl w:ilvl="8">
      <w:start w:val="1"/>
      <w:numFmt w:val="decimal"/>
      <w:lvlText w:val="%1.%2-%3.%4.%5.%6.%7.%8.%9"/>
      <w:lvlJc w:val="left"/>
      <w:pPr>
        <w:ind w:left="1800" w:hanging="1800"/>
      </w:pPr>
      <w:rPr>
        <w:rFonts w:eastAsia="宋体" w:hint="default"/>
        <w:b/>
      </w:rPr>
    </w:lvl>
  </w:abstractNum>
  <w:abstractNum w:abstractNumId="6" w15:restartNumberingAfterBreak="0">
    <w:nsid w:val="420E4B52"/>
    <w:multiLevelType w:val="hybridMultilevel"/>
    <w:tmpl w:val="9282130E"/>
    <w:lvl w:ilvl="0" w:tplc="75DCDE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24A5919"/>
    <w:multiLevelType w:val="hybridMultilevel"/>
    <w:tmpl w:val="C940190E"/>
    <w:lvl w:ilvl="0" w:tplc="75DCDEC0">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15:restartNumberingAfterBreak="0">
    <w:nsid w:val="503F4677"/>
    <w:multiLevelType w:val="hybridMultilevel"/>
    <w:tmpl w:val="F68C2084"/>
    <w:lvl w:ilvl="0" w:tplc="75DCDE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47A1A21"/>
    <w:multiLevelType w:val="hybridMultilevel"/>
    <w:tmpl w:val="9F028110"/>
    <w:lvl w:ilvl="0" w:tplc="75DCDEC0">
      <w:start w:val="1"/>
      <w:numFmt w:val="bullet"/>
      <w:lvlText w:val=""/>
      <w:lvlJc w:val="left"/>
      <w:pPr>
        <w:ind w:left="2310" w:hanging="420"/>
      </w:pPr>
      <w:rPr>
        <w:rFonts w:ascii="Wingdings" w:hAnsi="Wingdings" w:hint="default"/>
      </w:rPr>
    </w:lvl>
    <w:lvl w:ilvl="1" w:tplc="04090003" w:tentative="1">
      <w:start w:val="1"/>
      <w:numFmt w:val="bullet"/>
      <w:lvlText w:val=""/>
      <w:lvlJc w:val="left"/>
      <w:pPr>
        <w:ind w:left="2730" w:hanging="420"/>
      </w:pPr>
      <w:rPr>
        <w:rFonts w:ascii="Wingdings" w:hAnsi="Wingdings" w:hint="default"/>
      </w:rPr>
    </w:lvl>
    <w:lvl w:ilvl="2" w:tplc="04090005"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3" w:tentative="1">
      <w:start w:val="1"/>
      <w:numFmt w:val="bullet"/>
      <w:lvlText w:val=""/>
      <w:lvlJc w:val="left"/>
      <w:pPr>
        <w:ind w:left="3990" w:hanging="420"/>
      </w:pPr>
      <w:rPr>
        <w:rFonts w:ascii="Wingdings" w:hAnsi="Wingdings" w:hint="default"/>
      </w:rPr>
    </w:lvl>
    <w:lvl w:ilvl="5" w:tplc="04090005"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3" w:tentative="1">
      <w:start w:val="1"/>
      <w:numFmt w:val="bullet"/>
      <w:lvlText w:val=""/>
      <w:lvlJc w:val="left"/>
      <w:pPr>
        <w:ind w:left="5250" w:hanging="420"/>
      </w:pPr>
      <w:rPr>
        <w:rFonts w:ascii="Wingdings" w:hAnsi="Wingdings" w:hint="default"/>
      </w:rPr>
    </w:lvl>
    <w:lvl w:ilvl="8" w:tplc="04090005" w:tentative="1">
      <w:start w:val="1"/>
      <w:numFmt w:val="bullet"/>
      <w:lvlText w:val=""/>
      <w:lvlJc w:val="left"/>
      <w:pPr>
        <w:ind w:left="5670" w:hanging="420"/>
      </w:pPr>
      <w:rPr>
        <w:rFonts w:ascii="Wingdings" w:hAnsi="Wingdings" w:hint="default"/>
      </w:rPr>
    </w:lvl>
  </w:abstractNum>
  <w:abstractNum w:abstractNumId="10" w15:restartNumberingAfterBreak="0">
    <w:nsid w:val="7E4E55F5"/>
    <w:multiLevelType w:val="hybridMultilevel"/>
    <w:tmpl w:val="C92ACA80"/>
    <w:lvl w:ilvl="0" w:tplc="75DCDEC0">
      <w:start w:val="1"/>
      <w:numFmt w:val="bullet"/>
      <w:lvlText w:val=""/>
      <w:lvlJc w:val="left"/>
      <w:pPr>
        <w:ind w:left="2831" w:hanging="420"/>
      </w:pPr>
      <w:rPr>
        <w:rFonts w:ascii="Wingdings" w:hAnsi="Wingdings" w:hint="default"/>
      </w:rPr>
    </w:lvl>
    <w:lvl w:ilvl="1" w:tplc="04090003" w:tentative="1">
      <w:start w:val="1"/>
      <w:numFmt w:val="bullet"/>
      <w:lvlText w:val=""/>
      <w:lvlJc w:val="left"/>
      <w:pPr>
        <w:ind w:left="2880" w:hanging="420"/>
      </w:pPr>
      <w:rPr>
        <w:rFonts w:ascii="Wingdings" w:hAnsi="Wingdings" w:hint="default"/>
      </w:rPr>
    </w:lvl>
    <w:lvl w:ilvl="2" w:tplc="04090005" w:tentative="1">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3" w:tentative="1">
      <w:start w:val="1"/>
      <w:numFmt w:val="bullet"/>
      <w:lvlText w:val=""/>
      <w:lvlJc w:val="left"/>
      <w:pPr>
        <w:ind w:left="4140" w:hanging="420"/>
      </w:pPr>
      <w:rPr>
        <w:rFonts w:ascii="Wingdings" w:hAnsi="Wingdings" w:hint="default"/>
      </w:rPr>
    </w:lvl>
    <w:lvl w:ilvl="5" w:tplc="04090005"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3" w:tentative="1">
      <w:start w:val="1"/>
      <w:numFmt w:val="bullet"/>
      <w:lvlText w:val=""/>
      <w:lvlJc w:val="left"/>
      <w:pPr>
        <w:ind w:left="5400" w:hanging="420"/>
      </w:pPr>
      <w:rPr>
        <w:rFonts w:ascii="Wingdings" w:hAnsi="Wingdings" w:hint="default"/>
      </w:rPr>
    </w:lvl>
    <w:lvl w:ilvl="8" w:tplc="04090005" w:tentative="1">
      <w:start w:val="1"/>
      <w:numFmt w:val="bullet"/>
      <w:lvlText w:val=""/>
      <w:lvlJc w:val="left"/>
      <w:pPr>
        <w:ind w:left="5820" w:hanging="420"/>
      </w:pPr>
      <w:rPr>
        <w:rFonts w:ascii="Wingdings" w:hAnsi="Wingdings" w:hint="default"/>
      </w:rPr>
    </w:lvl>
  </w:abstractNum>
  <w:num w:numId="1">
    <w:abstractNumId w:val="4"/>
  </w:num>
  <w:num w:numId="2">
    <w:abstractNumId w:val="5"/>
  </w:num>
  <w:num w:numId="3">
    <w:abstractNumId w:val="10"/>
  </w:num>
  <w:num w:numId="4">
    <w:abstractNumId w:val="3"/>
  </w:num>
  <w:num w:numId="5">
    <w:abstractNumId w:val="7"/>
  </w:num>
  <w:num w:numId="6">
    <w:abstractNumId w:val="2"/>
  </w:num>
  <w:num w:numId="7">
    <w:abstractNumId w:val="8"/>
  </w:num>
  <w:num w:numId="8">
    <w:abstractNumId w:val="6"/>
  </w:num>
  <w:num w:numId="9">
    <w:abstractNumId w:val="9"/>
  </w:num>
  <w:num w:numId="10">
    <w:abstractNumId w:val="0"/>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415"/>
    <w:rsid w:val="00001092"/>
    <w:rsid w:val="00027860"/>
    <w:rsid w:val="0004333D"/>
    <w:rsid w:val="00056534"/>
    <w:rsid w:val="00065948"/>
    <w:rsid w:val="000714A7"/>
    <w:rsid w:val="00076C57"/>
    <w:rsid w:val="00094954"/>
    <w:rsid w:val="001279A0"/>
    <w:rsid w:val="0015189B"/>
    <w:rsid w:val="00163965"/>
    <w:rsid w:val="00170BC3"/>
    <w:rsid w:val="001713D6"/>
    <w:rsid w:val="001A57A1"/>
    <w:rsid w:val="001B43BF"/>
    <w:rsid w:val="001B5C46"/>
    <w:rsid w:val="00207B7E"/>
    <w:rsid w:val="002218D3"/>
    <w:rsid w:val="00230A74"/>
    <w:rsid w:val="0023148A"/>
    <w:rsid w:val="00245640"/>
    <w:rsid w:val="0025080B"/>
    <w:rsid w:val="00257E89"/>
    <w:rsid w:val="00273D98"/>
    <w:rsid w:val="002834D9"/>
    <w:rsid w:val="00290335"/>
    <w:rsid w:val="002A53B0"/>
    <w:rsid w:val="002B3BB1"/>
    <w:rsid w:val="002C0BA6"/>
    <w:rsid w:val="002F07F9"/>
    <w:rsid w:val="002F09AF"/>
    <w:rsid w:val="003103C1"/>
    <w:rsid w:val="00310C74"/>
    <w:rsid w:val="003366E1"/>
    <w:rsid w:val="00342099"/>
    <w:rsid w:val="003449E2"/>
    <w:rsid w:val="003514CC"/>
    <w:rsid w:val="00363331"/>
    <w:rsid w:val="003710DE"/>
    <w:rsid w:val="003760E9"/>
    <w:rsid w:val="00376676"/>
    <w:rsid w:val="0038117E"/>
    <w:rsid w:val="00384180"/>
    <w:rsid w:val="0038520C"/>
    <w:rsid w:val="003C464A"/>
    <w:rsid w:val="003D0E6F"/>
    <w:rsid w:val="003D7E66"/>
    <w:rsid w:val="003E615B"/>
    <w:rsid w:val="004115BC"/>
    <w:rsid w:val="00412179"/>
    <w:rsid w:val="00426ABB"/>
    <w:rsid w:val="00432313"/>
    <w:rsid w:val="00433BC0"/>
    <w:rsid w:val="00433D20"/>
    <w:rsid w:val="0045389A"/>
    <w:rsid w:val="00487518"/>
    <w:rsid w:val="00490212"/>
    <w:rsid w:val="004A1AE7"/>
    <w:rsid w:val="004B2552"/>
    <w:rsid w:val="004B3F8B"/>
    <w:rsid w:val="004C3A0B"/>
    <w:rsid w:val="004C3BD4"/>
    <w:rsid w:val="004C6A0D"/>
    <w:rsid w:val="004D61EC"/>
    <w:rsid w:val="00501FA5"/>
    <w:rsid w:val="00546E9F"/>
    <w:rsid w:val="00551253"/>
    <w:rsid w:val="00552A40"/>
    <w:rsid w:val="00565CE2"/>
    <w:rsid w:val="00597467"/>
    <w:rsid w:val="005A292A"/>
    <w:rsid w:val="005C2302"/>
    <w:rsid w:val="005E51C6"/>
    <w:rsid w:val="00604315"/>
    <w:rsid w:val="006272E5"/>
    <w:rsid w:val="00637C47"/>
    <w:rsid w:val="00643188"/>
    <w:rsid w:val="00693E76"/>
    <w:rsid w:val="006A4A36"/>
    <w:rsid w:val="006A7432"/>
    <w:rsid w:val="006C1B34"/>
    <w:rsid w:val="006D1AAE"/>
    <w:rsid w:val="006D3556"/>
    <w:rsid w:val="006E7575"/>
    <w:rsid w:val="00704D65"/>
    <w:rsid w:val="007377BF"/>
    <w:rsid w:val="007763AC"/>
    <w:rsid w:val="007C510D"/>
    <w:rsid w:val="0088050E"/>
    <w:rsid w:val="008900F1"/>
    <w:rsid w:val="008A4E4D"/>
    <w:rsid w:val="008C142B"/>
    <w:rsid w:val="008E0BD6"/>
    <w:rsid w:val="008E3029"/>
    <w:rsid w:val="008E5F74"/>
    <w:rsid w:val="0092413C"/>
    <w:rsid w:val="00925977"/>
    <w:rsid w:val="0093367E"/>
    <w:rsid w:val="009341DA"/>
    <w:rsid w:val="009525AB"/>
    <w:rsid w:val="00960702"/>
    <w:rsid w:val="00970C37"/>
    <w:rsid w:val="00985BE5"/>
    <w:rsid w:val="00996164"/>
    <w:rsid w:val="009A2D7D"/>
    <w:rsid w:val="009B4B10"/>
    <w:rsid w:val="009E5DEC"/>
    <w:rsid w:val="009F05DD"/>
    <w:rsid w:val="00A10F64"/>
    <w:rsid w:val="00A3465B"/>
    <w:rsid w:val="00A42726"/>
    <w:rsid w:val="00AC0A92"/>
    <w:rsid w:val="00AE6BD2"/>
    <w:rsid w:val="00B12851"/>
    <w:rsid w:val="00B13159"/>
    <w:rsid w:val="00B16A92"/>
    <w:rsid w:val="00B1799C"/>
    <w:rsid w:val="00B530D8"/>
    <w:rsid w:val="00B53B8B"/>
    <w:rsid w:val="00B6580B"/>
    <w:rsid w:val="00B861BA"/>
    <w:rsid w:val="00B950EC"/>
    <w:rsid w:val="00BA107E"/>
    <w:rsid w:val="00BA4116"/>
    <w:rsid w:val="00BB1DB3"/>
    <w:rsid w:val="00BD6558"/>
    <w:rsid w:val="00C0108D"/>
    <w:rsid w:val="00C27BED"/>
    <w:rsid w:val="00C53FB5"/>
    <w:rsid w:val="00C64DFB"/>
    <w:rsid w:val="00C67453"/>
    <w:rsid w:val="00C7433B"/>
    <w:rsid w:val="00C8001D"/>
    <w:rsid w:val="00C83D88"/>
    <w:rsid w:val="00CB3160"/>
    <w:rsid w:val="00CB665D"/>
    <w:rsid w:val="00CB6C52"/>
    <w:rsid w:val="00CD0B31"/>
    <w:rsid w:val="00CD178D"/>
    <w:rsid w:val="00CD7BAD"/>
    <w:rsid w:val="00CE6A77"/>
    <w:rsid w:val="00CF2E9F"/>
    <w:rsid w:val="00D108B9"/>
    <w:rsid w:val="00D23A8B"/>
    <w:rsid w:val="00D34BD3"/>
    <w:rsid w:val="00D50E82"/>
    <w:rsid w:val="00D70BCC"/>
    <w:rsid w:val="00DB663F"/>
    <w:rsid w:val="00DD38BE"/>
    <w:rsid w:val="00DD5A73"/>
    <w:rsid w:val="00E30DA2"/>
    <w:rsid w:val="00E32B41"/>
    <w:rsid w:val="00E60D49"/>
    <w:rsid w:val="00E8297F"/>
    <w:rsid w:val="00E961C5"/>
    <w:rsid w:val="00EA2868"/>
    <w:rsid w:val="00EA4234"/>
    <w:rsid w:val="00EB151F"/>
    <w:rsid w:val="00EB3D56"/>
    <w:rsid w:val="00EB77BC"/>
    <w:rsid w:val="00ED45F8"/>
    <w:rsid w:val="00ED5415"/>
    <w:rsid w:val="00EF1C56"/>
    <w:rsid w:val="00EF41F4"/>
    <w:rsid w:val="00F010C8"/>
    <w:rsid w:val="00F054FC"/>
    <w:rsid w:val="00F15A42"/>
    <w:rsid w:val="00F4568E"/>
    <w:rsid w:val="00F471B6"/>
    <w:rsid w:val="00F47EC9"/>
    <w:rsid w:val="00F55F4D"/>
    <w:rsid w:val="00F8001E"/>
    <w:rsid w:val="00F81081"/>
    <w:rsid w:val="00F81CF7"/>
    <w:rsid w:val="00F83C94"/>
    <w:rsid w:val="00FA1F0D"/>
    <w:rsid w:val="00FC4B6E"/>
    <w:rsid w:val="00FD1912"/>
    <w:rsid w:val="00FE7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3"/>
        <o:r id="V:Rule2" type="connector" idref="#_x0000_s1059"/>
        <o:r id="V:Rule3" type="connector" idref="#_x0000_s1050"/>
        <o:r id="V:Rule4" type="connector" idref="#_x0000_s1056"/>
      </o:rules>
    </o:shapelayout>
  </w:shapeDefaults>
  <w:decimalSymbol w:val="."/>
  <w:listSeparator w:val=","/>
  <w14:docId w14:val="37040CF0"/>
  <w15:docId w15:val="{6B49E0B5-AA58-4B5D-8778-5AC26774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A292A"/>
    <w:pPr>
      <w:widowControl w:val="0"/>
      <w:jc w:val="both"/>
    </w:pPr>
    <w:rPr>
      <w:rFonts w:ascii="Times New Roman" w:eastAsia="宋体"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5A292A"/>
    <w:pPr>
      <w:ind w:firstLineChars="200" w:firstLine="420"/>
    </w:pPr>
    <w:rPr>
      <w:rFonts w:asciiTheme="minorHAnsi" w:eastAsiaTheme="minorEastAsia" w:hAnsiTheme="minorHAnsi"/>
      <w:sz w:val="21"/>
      <w:szCs w:val="22"/>
    </w:rPr>
  </w:style>
  <w:style w:type="paragraph" w:customStyle="1" w:styleId="a5">
    <w:name w:val="课程"/>
    <w:qFormat/>
    <w:rsid w:val="005A292A"/>
    <w:pPr>
      <w:jc w:val="left"/>
    </w:pPr>
    <w:rPr>
      <w:rFonts w:ascii="Times New Roman" w:eastAsia="宋体" w:hAnsi="Times New Roman" w:cs="Times New Roman"/>
      <w:kern w:val="0"/>
      <w:sz w:val="20"/>
      <w:szCs w:val="20"/>
    </w:rPr>
  </w:style>
  <w:style w:type="paragraph" w:customStyle="1" w:styleId="a6">
    <w:name w:val="新"/>
    <w:qFormat/>
    <w:rsid w:val="005A292A"/>
    <w:pPr>
      <w:ind w:firstLineChars="200" w:firstLine="480"/>
      <w:jc w:val="left"/>
    </w:pPr>
    <w:rPr>
      <w:rFonts w:ascii="Times New Roman" w:eastAsia="宋体" w:hAnsi="Times New Roman" w:cs="Times New Roman"/>
      <w:kern w:val="0"/>
      <w:sz w:val="20"/>
      <w:szCs w:val="20"/>
    </w:rPr>
  </w:style>
  <w:style w:type="paragraph" w:styleId="a7">
    <w:name w:val="No Spacing"/>
    <w:basedOn w:val="a0"/>
    <w:uiPriority w:val="1"/>
    <w:qFormat/>
    <w:rsid w:val="00ED5415"/>
    <w:pPr>
      <w:widowControl/>
      <w:jc w:val="left"/>
    </w:pPr>
    <w:rPr>
      <w:rFonts w:asciiTheme="minorHAnsi" w:eastAsiaTheme="minorEastAsia" w:hAnsiTheme="minorHAnsi"/>
      <w:color w:val="000000" w:themeColor="text1"/>
      <w:kern w:val="0"/>
      <w:sz w:val="22"/>
      <w:szCs w:val="22"/>
    </w:rPr>
  </w:style>
  <w:style w:type="paragraph" w:styleId="a8">
    <w:name w:val="Balloon Text"/>
    <w:basedOn w:val="a0"/>
    <w:link w:val="a9"/>
    <w:uiPriority w:val="99"/>
    <w:semiHidden/>
    <w:unhideWhenUsed/>
    <w:rsid w:val="00065948"/>
    <w:rPr>
      <w:sz w:val="18"/>
      <w:szCs w:val="18"/>
    </w:rPr>
  </w:style>
  <w:style w:type="character" w:customStyle="1" w:styleId="a9">
    <w:name w:val="批注框文本 字符"/>
    <w:basedOn w:val="a1"/>
    <w:link w:val="a8"/>
    <w:uiPriority w:val="99"/>
    <w:semiHidden/>
    <w:rsid w:val="00065948"/>
    <w:rPr>
      <w:rFonts w:ascii="Times New Roman" w:eastAsia="宋体" w:hAnsi="Times New Roman"/>
      <w:sz w:val="18"/>
      <w:szCs w:val="18"/>
    </w:rPr>
  </w:style>
  <w:style w:type="character" w:styleId="aa">
    <w:name w:val="Hyperlink"/>
    <w:basedOn w:val="a1"/>
    <w:uiPriority w:val="99"/>
    <w:unhideWhenUsed/>
    <w:rsid w:val="00065948"/>
    <w:rPr>
      <w:color w:val="0000FF" w:themeColor="hyperlink"/>
      <w:u w:val="single"/>
    </w:rPr>
  </w:style>
  <w:style w:type="paragraph" w:styleId="ab">
    <w:name w:val="header"/>
    <w:basedOn w:val="a0"/>
    <w:link w:val="ac"/>
    <w:uiPriority w:val="99"/>
    <w:unhideWhenUsed/>
    <w:rsid w:val="004A1AE7"/>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1"/>
    <w:link w:val="ab"/>
    <w:uiPriority w:val="99"/>
    <w:rsid w:val="004A1AE7"/>
    <w:rPr>
      <w:rFonts w:ascii="Times New Roman" w:eastAsia="宋体" w:hAnsi="Times New Roman"/>
      <w:sz w:val="18"/>
      <w:szCs w:val="18"/>
    </w:rPr>
  </w:style>
  <w:style w:type="paragraph" w:styleId="ad">
    <w:name w:val="footer"/>
    <w:basedOn w:val="a0"/>
    <w:link w:val="ae"/>
    <w:uiPriority w:val="99"/>
    <w:unhideWhenUsed/>
    <w:rsid w:val="004A1AE7"/>
    <w:pPr>
      <w:tabs>
        <w:tab w:val="center" w:pos="4153"/>
        <w:tab w:val="right" w:pos="8306"/>
      </w:tabs>
      <w:snapToGrid w:val="0"/>
      <w:jc w:val="left"/>
    </w:pPr>
    <w:rPr>
      <w:sz w:val="18"/>
      <w:szCs w:val="18"/>
    </w:rPr>
  </w:style>
  <w:style w:type="character" w:customStyle="1" w:styleId="ae">
    <w:name w:val="页脚 字符"/>
    <w:basedOn w:val="a1"/>
    <w:link w:val="ad"/>
    <w:uiPriority w:val="99"/>
    <w:rsid w:val="004A1AE7"/>
    <w:rPr>
      <w:rFonts w:ascii="Times New Roman" w:eastAsia="宋体" w:hAnsi="Times New Roman"/>
      <w:sz w:val="18"/>
      <w:szCs w:val="18"/>
    </w:rPr>
  </w:style>
  <w:style w:type="paragraph" w:styleId="a">
    <w:name w:val="List Bullet"/>
    <w:basedOn w:val="a0"/>
    <w:uiPriority w:val="36"/>
    <w:unhideWhenUsed/>
    <w:qFormat/>
    <w:rsid w:val="003D7E66"/>
    <w:pPr>
      <w:widowControl/>
      <w:numPr>
        <w:numId w:val="10"/>
      </w:numPr>
      <w:spacing w:line="276" w:lineRule="auto"/>
      <w:contextualSpacing/>
      <w:jc w:val="left"/>
    </w:pPr>
    <w:rPr>
      <w:rFonts w:asciiTheme="minorHAnsi" w:eastAsiaTheme="minorEastAsia" w:hAnsiTheme="minorHAnsi"/>
      <w:color w:val="000000" w:themeColor="text1"/>
      <w:kern w:val="0"/>
      <w:sz w:val="22"/>
      <w:szCs w:val="22"/>
    </w:rPr>
  </w:style>
  <w:style w:type="character" w:customStyle="1" w:styleId="highlight1">
    <w:name w:val="highlight1"/>
    <w:basedOn w:val="a1"/>
    <w:rsid w:val="00CB665D"/>
    <w:rPr>
      <w:shd w:val="clear" w:color="auto" w:fill="D6EBF9"/>
    </w:rPr>
  </w:style>
  <w:style w:type="character" w:customStyle="1" w:styleId="p52">
    <w:name w:val="p52"/>
    <w:basedOn w:val="a1"/>
    <w:rsid w:val="004C3A0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x tong</cp:lastModifiedBy>
  <cp:revision>14</cp:revision>
  <cp:lastPrinted>2019-08-06T02:20:00Z</cp:lastPrinted>
  <dcterms:created xsi:type="dcterms:W3CDTF">2018-10-16T06:03:00Z</dcterms:created>
  <dcterms:modified xsi:type="dcterms:W3CDTF">2019-08-06T02:21:00Z</dcterms:modified>
</cp:coreProperties>
</file>